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08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5494"/>
      </w:tblGrid>
      <w:tr w:rsidR="00B646BC" w:rsidRPr="00284105" w14:paraId="5FD18037" w14:textId="77777777" w:rsidTr="00B646BC">
        <w:trPr>
          <w:trHeight w:val="995"/>
          <w:jc w:val="center"/>
        </w:trPr>
        <w:tc>
          <w:tcPr>
            <w:tcW w:w="1591" w:type="dxa"/>
          </w:tcPr>
          <w:p w14:paraId="4353BAB1" w14:textId="77777777" w:rsidR="00B646BC" w:rsidRPr="00284105" w:rsidRDefault="00B646BC" w:rsidP="00725A3F">
            <w:pPr>
              <w:pStyle w:val="MakaleBal"/>
            </w:pPr>
            <w:r w:rsidRPr="0028410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3097D3" wp14:editId="4A51663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53340</wp:posOffset>
                  </wp:positionV>
                  <wp:extent cx="914400" cy="914400"/>
                  <wp:effectExtent l="0" t="0" r="0" b="0"/>
                  <wp:wrapNone/>
                  <wp:docPr id="1864415770" name="Resim 1864415770" descr="simge, sembol, yazı tipi, logo, tasarım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415770" name="Resim 1864415770" descr="simge, sembol, yazı tipi, logo, tasarım içeren bir resim&#10;&#10;Yapay zeka tarafından oluşturulmuş içerik yanlış olabilir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  <w:vAlign w:val="center"/>
          </w:tcPr>
          <w:p w14:paraId="7E2DFB34" w14:textId="77777777" w:rsidR="00B646BC" w:rsidRPr="00284105" w:rsidRDefault="00B646BC" w:rsidP="00725A3F">
            <w:pPr>
              <w:pStyle w:val="MakaleBal"/>
              <w:spacing w:before="0" w:after="60"/>
            </w:pPr>
            <w:r w:rsidRPr="00284105">
              <w:t>Uluslararası Beşerî Bilimler ve Sanat Dergisi</w:t>
            </w:r>
          </w:p>
          <w:p w14:paraId="450AF11A" w14:textId="77777777" w:rsidR="00B646BC" w:rsidRPr="00284105" w:rsidRDefault="00B646BC" w:rsidP="00725A3F">
            <w:pPr>
              <w:pStyle w:val="MakaleBal"/>
              <w:spacing w:before="0" w:after="60"/>
            </w:pPr>
            <w:proofErr w:type="spellStart"/>
            <w:r w:rsidRPr="00284105">
              <w:t>İnternational</w:t>
            </w:r>
            <w:proofErr w:type="spellEnd"/>
            <w:r w:rsidRPr="00284105">
              <w:t xml:space="preserve"> </w:t>
            </w:r>
            <w:proofErr w:type="spellStart"/>
            <w:r w:rsidRPr="00284105">
              <w:t>Journal</w:t>
            </w:r>
            <w:proofErr w:type="spellEnd"/>
            <w:r w:rsidRPr="00284105">
              <w:t xml:space="preserve"> of </w:t>
            </w:r>
            <w:proofErr w:type="spellStart"/>
            <w:r w:rsidRPr="00284105">
              <w:t>Humanities</w:t>
            </w:r>
            <w:proofErr w:type="spellEnd"/>
            <w:r w:rsidRPr="00284105">
              <w:t xml:space="preserve"> </w:t>
            </w:r>
            <w:proofErr w:type="spellStart"/>
            <w:r w:rsidRPr="00284105">
              <w:t>and</w:t>
            </w:r>
            <w:proofErr w:type="spellEnd"/>
            <w:r w:rsidRPr="00284105">
              <w:t xml:space="preserve"> Art </w:t>
            </w:r>
          </w:p>
          <w:p w14:paraId="04FFDEB6" w14:textId="2FCC0B8D" w:rsidR="00B646BC" w:rsidRPr="00284105" w:rsidRDefault="00B646BC" w:rsidP="00725A3F">
            <w:pPr>
              <w:pStyle w:val="MakaleBal"/>
            </w:pPr>
            <w:r w:rsidRPr="00284105">
              <w:t>www.trkdergisi.com</w:t>
            </w:r>
          </w:p>
          <w:p w14:paraId="670FAFA0" w14:textId="77777777" w:rsidR="00B646BC" w:rsidRPr="00284105" w:rsidRDefault="00B646BC" w:rsidP="00725A3F">
            <w:pPr>
              <w:pStyle w:val="MakaleBal"/>
              <w:rPr>
                <w:b w:val="0"/>
                <w:bCs w:val="0"/>
                <w:sz w:val="20"/>
                <w:szCs w:val="20"/>
              </w:rPr>
            </w:pPr>
            <w:r w:rsidRPr="00284105">
              <w:rPr>
                <w:b w:val="0"/>
                <w:bCs w:val="0"/>
                <w:sz w:val="20"/>
                <w:szCs w:val="20"/>
              </w:rPr>
              <w:t xml:space="preserve">Makalenin Türü / </w:t>
            </w:r>
            <w:proofErr w:type="spellStart"/>
            <w:r w:rsidRPr="00284105">
              <w:rPr>
                <w:b w:val="0"/>
                <w:bCs w:val="0"/>
                <w:sz w:val="20"/>
                <w:szCs w:val="20"/>
              </w:rPr>
              <w:t>Article</w:t>
            </w:r>
            <w:proofErr w:type="spellEnd"/>
            <w:r w:rsidRPr="00284105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b w:val="0"/>
                <w:bCs w:val="0"/>
                <w:sz w:val="20"/>
                <w:szCs w:val="20"/>
              </w:rPr>
              <w:t>Type</w:t>
            </w:r>
            <w:proofErr w:type="spellEnd"/>
          </w:p>
        </w:tc>
      </w:tr>
    </w:tbl>
    <w:p w14:paraId="43AB7163" w14:textId="2E03DA04" w:rsidR="00A52A92" w:rsidRPr="00284105" w:rsidRDefault="008B4D37" w:rsidP="00725A3F">
      <w:pPr>
        <w:pStyle w:val="MakaleBal"/>
      </w:pPr>
      <w:r w:rsidRPr="00284105">
        <w:t xml:space="preserve">Makalenin </w:t>
      </w:r>
      <w:r w:rsidR="00131A87" w:rsidRPr="00284105">
        <w:t xml:space="preserve">Türkçe </w:t>
      </w:r>
      <w:r w:rsidRPr="00284105">
        <w:t>Başlığını Biçimlendirmeyi Bozmadan Ekleyiniz</w:t>
      </w:r>
      <w:r w:rsidR="00A52A92" w:rsidRPr="00284105">
        <w:t xml:space="preserve"> </w:t>
      </w:r>
      <w:r w:rsidRPr="00284105">
        <w:t>(</w:t>
      </w:r>
      <w:r w:rsidR="00566A1F" w:rsidRPr="00284105">
        <w:t xml:space="preserve">Bağlaçlar </w:t>
      </w:r>
      <w:r w:rsidR="00A52A92" w:rsidRPr="00284105">
        <w:t>Hariç</w:t>
      </w:r>
      <w:r w:rsidR="00566A1F" w:rsidRPr="00284105">
        <w:t xml:space="preserve"> </w:t>
      </w:r>
      <w:r w:rsidR="00EB41CC" w:rsidRPr="00284105">
        <w:t>Kelimelerin</w:t>
      </w:r>
      <w:r w:rsidR="00566A1F" w:rsidRPr="00284105">
        <w:t xml:space="preserve"> İlk Harfleri Büyük Olmalı</w:t>
      </w:r>
      <w:r w:rsidRPr="00284105">
        <w:t>)</w:t>
      </w:r>
    </w:p>
    <w:p w14:paraId="614BA5D4" w14:textId="133AA112" w:rsidR="00A52A92" w:rsidRPr="00284105" w:rsidRDefault="00A52A92" w:rsidP="00566A1F">
      <w:pPr>
        <w:pStyle w:val="YazarAd-Kurumu"/>
        <w:rPr>
          <w:rFonts w:ascii="Garamond" w:hAnsi="Garamond"/>
          <w:sz w:val="22"/>
          <w:szCs w:val="22"/>
        </w:rPr>
      </w:pPr>
      <w:r w:rsidRPr="00284105">
        <w:rPr>
          <w:rFonts w:ascii="Garamond" w:hAnsi="Garamond"/>
          <w:b/>
          <w:sz w:val="22"/>
          <w:szCs w:val="22"/>
        </w:rPr>
        <w:t>Yazar Adı</w:t>
      </w:r>
      <w:r w:rsidR="008B4D37" w:rsidRPr="00284105">
        <w:rPr>
          <w:rFonts w:ascii="Garamond" w:hAnsi="Garamond"/>
          <w:b/>
          <w:sz w:val="22"/>
          <w:szCs w:val="22"/>
        </w:rPr>
        <w:t xml:space="preserve"> Soyadı</w:t>
      </w:r>
      <w:r w:rsidR="00016500" w:rsidRPr="00284105">
        <w:rPr>
          <w:rFonts w:ascii="Garamond" w:hAnsi="Garamond"/>
          <w:sz w:val="22"/>
          <w:szCs w:val="22"/>
        </w:rPr>
        <w:t xml:space="preserve"> | </w:t>
      </w:r>
      <w:r w:rsidR="00620074" w:rsidRPr="00284105">
        <w:rPr>
          <w:rFonts w:ascii="Garamond" w:hAnsi="Garamond"/>
          <w:noProof/>
          <w:position w:val="-4"/>
          <w:sz w:val="22"/>
          <w:szCs w:val="22"/>
          <w:lang w:eastAsia="tr-TR"/>
        </w:rPr>
        <w:drawing>
          <wp:inline distT="0" distB="0" distL="0" distR="0" wp14:anchorId="6ABB4DC5" wp14:editId="2EA36FB6">
            <wp:extent cx="114300" cy="114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74" w:rsidRPr="00284105">
        <w:rPr>
          <w:rFonts w:ascii="Garamond" w:hAnsi="Garamond"/>
          <w:position w:val="-4"/>
          <w:sz w:val="22"/>
          <w:szCs w:val="22"/>
        </w:rPr>
        <w:t xml:space="preserve"> </w:t>
      </w:r>
      <w:r w:rsidRPr="00284105">
        <w:rPr>
          <w:rFonts w:ascii="Garamond" w:hAnsi="Garamond"/>
          <w:sz w:val="22"/>
          <w:szCs w:val="22"/>
        </w:rPr>
        <w:t xml:space="preserve">ORCID | </w:t>
      </w:r>
      <w:r w:rsidR="00620074" w:rsidRPr="00284105">
        <w:rPr>
          <w:rFonts w:ascii="Garamond" w:hAnsi="Garamond"/>
          <w:noProof/>
          <w:sz w:val="22"/>
          <w:szCs w:val="22"/>
          <w:lang w:eastAsia="tr-TR"/>
        </w:rPr>
        <w:drawing>
          <wp:inline distT="0" distB="0" distL="0" distR="0" wp14:anchorId="2C540F08" wp14:editId="2FD1661F">
            <wp:extent cx="101600" cy="63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74" w:rsidRPr="00284105">
        <w:rPr>
          <w:rFonts w:ascii="Garamond" w:hAnsi="Garamond"/>
          <w:sz w:val="22"/>
          <w:szCs w:val="22"/>
        </w:rPr>
        <w:t xml:space="preserve"> </w:t>
      </w:r>
      <w:r w:rsidRPr="00284105">
        <w:rPr>
          <w:rFonts w:ascii="Garamond" w:hAnsi="Garamond"/>
          <w:sz w:val="22"/>
          <w:szCs w:val="22"/>
        </w:rPr>
        <w:t>E-Posta</w:t>
      </w:r>
    </w:p>
    <w:p w14:paraId="29464680" w14:textId="77777777" w:rsidR="008B4D37" w:rsidRPr="00284105" w:rsidRDefault="00A52A92" w:rsidP="00566A1F">
      <w:pPr>
        <w:pStyle w:val="YazarAd-Kurumu"/>
        <w:rPr>
          <w:rFonts w:ascii="Garamond" w:hAnsi="Garamond"/>
          <w:sz w:val="22"/>
          <w:szCs w:val="22"/>
        </w:rPr>
      </w:pPr>
      <w:r w:rsidRPr="00284105">
        <w:rPr>
          <w:rFonts w:ascii="Garamond" w:hAnsi="Garamond"/>
          <w:sz w:val="22"/>
          <w:szCs w:val="22"/>
        </w:rPr>
        <w:t>Üniversite, Fakülte, Anabilim Dalı, Şehir, Ülke</w:t>
      </w:r>
      <w:r w:rsidR="008B4D37" w:rsidRPr="00284105">
        <w:rPr>
          <w:rFonts w:ascii="Garamond" w:hAnsi="Garamond"/>
          <w:sz w:val="22"/>
          <w:szCs w:val="22"/>
        </w:rPr>
        <w:t xml:space="preserve"> </w:t>
      </w:r>
    </w:p>
    <w:p w14:paraId="42BED020" w14:textId="77777777" w:rsidR="008B4D37" w:rsidRPr="00284105" w:rsidRDefault="008B4D37" w:rsidP="008B4D37">
      <w:pPr>
        <w:pStyle w:val="YazarAd-Kurumu"/>
        <w:rPr>
          <w:rFonts w:ascii="Garamond" w:hAnsi="Garamond"/>
          <w:sz w:val="22"/>
          <w:szCs w:val="22"/>
        </w:rPr>
      </w:pPr>
      <w:r w:rsidRPr="00284105">
        <w:rPr>
          <w:rFonts w:ascii="Garamond" w:hAnsi="Garamond"/>
          <w:b/>
          <w:sz w:val="22"/>
          <w:szCs w:val="22"/>
        </w:rPr>
        <w:t>Yazar Adı Soyadı</w:t>
      </w:r>
      <w:r w:rsidRPr="00284105">
        <w:rPr>
          <w:rFonts w:ascii="Garamond" w:hAnsi="Garamond"/>
          <w:sz w:val="22"/>
          <w:szCs w:val="22"/>
        </w:rPr>
        <w:t xml:space="preserve"> | </w:t>
      </w:r>
      <w:r w:rsidRPr="00284105">
        <w:rPr>
          <w:rFonts w:ascii="Garamond" w:hAnsi="Garamond"/>
          <w:noProof/>
          <w:position w:val="-4"/>
          <w:sz w:val="22"/>
          <w:szCs w:val="22"/>
          <w:lang w:eastAsia="tr-TR"/>
        </w:rPr>
        <w:drawing>
          <wp:inline distT="0" distB="0" distL="0" distR="0" wp14:anchorId="132FFD0C" wp14:editId="330B83CF">
            <wp:extent cx="114300" cy="114300"/>
            <wp:effectExtent l="0" t="0" r="0" b="0"/>
            <wp:docPr id="980548474" name="Resim 98054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105">
        <w:rPr>
          <w:rFonts w:ascii="Garamond" w:hAnsi="Garamond"/>
          <w:position w:val="-4"/>
          <w:sz w:val="22"/>
          <w:szCs w:val="22"/>
        </w:rPr>
        <w:t xml:space="preserve"> </w:t>
      </w:r>
      <w:r w:rsidRPr="00284105">
        <w:rPr>
          <w:rFonts w:ascii="Garamond" w:hAnsi="Garamond"/>
          <w:sz w:val="22"/>
          <w:szCs w:val="22"/>
        </w:rPr>
        <w:t xml:space="preserve">ORCID | </w:t>
      </w:r>
      <w:r w:rsidRPr="00284105">
        <w:rPr>
          <w:rFonts w:ascii="Garamond" w:hAnsi="Garamond"/>
          <w:noProof/>
          <w:sz w:val="22"/>
          <w:szCs w:val="22"/>
          <w:lang w:eastAsia="tr-TR"/>
        </w:rPr>
        <w:drawing>
          <wp:inline distT="0" distB="0" distL="0" distR="0" wp14:anchorId="5BCC7CDB" wp14:editId="4EDEC389">
            <wp:extent cx="101600" cy="63500"/>
            <wp:effectExtent l="0" t="0" r="0" b="0"/>
            <wp:docPr id="1464340208" name="Resim 146434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105">
        <w:rPr>
          <w:rFonts w:ascii="Garamond" w:hAnsi="Garamond"/>
          <w:sz w:val="22"/>
          <w:szCs w:val="22"/>
        </w:rPr>
        <w:t xml:space="preserve"> E-Posta</w:t>
      </w:r>
    </w:p>
    <w:p w14:paraId="2D433D2F" w14:textId="77777777" w:rsidR="008B4D37" w:rsidRPr="00284105" w:rsidRDefault="008B4D37" w:rsidP="008B4D37">
      <w:pPr>
        <w:pStyle w:val="YazarAd-Kurumu"/>
        <w:rPr>
          <w:rFonts w:ascii="Garamond" w:hAnsi="Garamond"/>
          <w:sz w:val="22"/>
          <w:szCs w:val="22"/>
        </w:rPr>
      </w:pPr>
      <w:r w:rsidRPr="00284105">
        <w:rPr>
          <w:rFonts w:ascii="Garamond" w:hAnsi="Garamond"/>
          <w:sz w:val="22"/>
          <w:szCs w:val="22"/>
        </w:rPr>
        <w:t xml:space="preserve">Üniversite, Fakülte, Anabilim Dalı, Şehir, Ülke </w:t>
      </w:r>
    </w:p>
    <w:p w14:paraId="30C1B1EA" w14:textId="2F7EEA4B" w:rsidR="00725A3F" w:rsidRDefault="00725A3F" w:rsidP="00725A3F">
      <w:pPr>
        <w:pStyle w:val="z-Abstract"/>
        <w:jc w:val="center"/>
        <w:rPr>
          <w:sz w:val="18"/>
          <w:szCs w:val="18"/>
        </w:rPr>
      </w:pPr>
      <w:r w:rsidRPr="00284105">
        <w:rPr>
          <w:sz w:val="18"/>
          <w:szCs w:val="18"/>
        </w:rPr>
        <w:t xml:space="preserve">(Yukarıdaki bilgi alanları boş bırakılmalıdır. / </w:t>
      </w:r>
      <w:proofErr w:type="spellStart"/>
      <w:r w:rsidRPr="00284105">
        <w:rPr>
          <w:sz w:val="18"/>
          <w:szCs w:val="18"/>
        </w:rPr>
        <w:t>The</w:t>
      </w:r>
      <w:proofErr w:type="spellEnd"/>
      <w:r w:rsidRPr="00284105">
        <w:rPr>
          <w:sz w:val="18"/>
          <w:szCs w:val="18"/>
        </w:rPr>
        <w:t xml:space="preserve"> </w:t>
      </w:r>
      <w:proofErr w:type="spellStart"/>
      <w:r w:rsidRPr="00284105">
        <w:rPr>
          <w:sz w:val="18"/>
          <w:szCs w:val="18"/>
        </w:rPr>
        <w:t>information</w:t>
      </w:r>
      <w:proofErr w:type="spellEnd"/>
      <w:r w:rsidRPr="00284105">
        <w:rPr>
          <w:sz w:val="18"/>
          <w:szCs w:val="18"/>
        </w:rPr>
        <w:t xml:space="preserve"> </w:t>
      </w:r>
      <w:proofErr w:type="spellStart"/>
      <w:r w:rsidRPr="00284105">
        <w:rPr>
          <w:sz w:val="18"/>
          <w:szCs w:val="18"/>
        </w:rPr>
        <w:t>fields</w:t>
      </w:r>
      <w:proofErr w:type="spellEnd"/>
      <w:r w:rsidRPr="00284105">
        <w:rPr>
          <w:sz w:val="18"/>
          <w:szCs w:val="18"/>
        </w:rPr>
        <w:t xml:space="preserve"> </w:t>
      </w:r>
      <w:proofErr w:type="spellStart"/>
      <w:r w:rsidRPr="00284105">
        <w:rPr>
          <w:sz w:val="18"/>
          <w:szCs w:val="18"/>
        </w:rPr>
        <w:t>above</w:t>
      </w:r>
      <w:proofErr w:type="spellEnd"/>
      <w:r w:rsidRPr="00284105">
        <w:rPr>
          <w:sz w:val="18"/>
          <w:szCs w:val="18"/>
        </w:rPr>
        <w:t xml:space="preserve"> </w:t>
      </w:r>
      <w:proofErr w:type="spellStart"/>
      <w:r w:rsidRPr="00284105">
        <w:rPr>
          <w:sz w:val="18"/>
          <w:szCs w:val="18"/>
        </w:rPr>
        <w:t>should</w:t>
      </w:r>
      <w:proofErr w:type="spellEnd"/>
      <w:r w:rsidRPr="00284105">
        <w:rPr>
          <w:sz w:val="18"/>
          <w:szCs w:val="18"/>
        </w:rPr>
        <w:t xml:space="preserve"> be </w:t>
      </w:r>
      <w:proofErr w:type="spellStart"/>
      <w:r w:rsidRPr="00284105">
        <w:rPr>
          <w:sz w:val="18"/>
          <w:szCs w:val="18"/>
        </w:rPr>
        <w:t>left</w:t>
      </w:r>
      <w:proofErr w:type="spellEnd"/>
      <w:r w:rsidRPr="00284105">
        <w:rPr>
          <w:sz w:val="18"/>
          <w:szCs w:val="18"/>
        </w:rPr>
        <w:t xml:space="preserve"> </w:t>
      </w:r>
      <w:proofErr w:type="spellStart"/>
      <w:r w:rsidRPr="00284105">
        <w:rPr>
          <w:sz w:val="18"/>
          <w:szCs w:val="18"/>
        </w:rPr>
        <w:t>blank</w:t>
      </w:r>
      <w:proofErr w:type="spellEnd"/>
      <w:r w:rsidRPr="00284105">
        <w:rPr>
          <w:sz w:val="18"/>
          <w:szCs w:val="18"/>
        </w:rPr>
        <w:t>.)</w:t>
      </w:r>
    </w:p>
    <w:p w14:paraId="40AC9337" w14:textId="77777777" w:rsidR="00740DCE" w:rsidRPr="00740DCE" w:rsidRDefault="00740DCE" w:rsidP="00740DCE">
      <w:pPr>
        <w:pStyle w:val="DzMetin"/>
      </w:pPr>
    </w:p>
    <w:p w14:paraId="3586FDC2" w14:textId="61C7D435" w:rsidR="002F009D" w:rsidRPr="00284105" w:rsidRDefault="002F009D" w:rsidP="007405DF">
      <w:pPr>
        <w:pStyle w:val="Balk1"/>
        <w:rPr>
          <w:rFonts w:ascii="Garamond" w:hAnsi="Garamond" w:cs="Gentium Plus"/>
          <w:color w:val="auto"/>
        </w:rPr>
      </w:pPr>
      <w:r w:rsidRPr="00284105">
        <w:rPr>
          <w:rFonts w:ascii="Garamond" w:hAnsi="Garamond" w:cs="Gentium Plus"/>
          <w:color w:val="auto"/>
        </w:rPr>
        <w:t>Öz</w:t>
      </w:r>
    </w:p>
    <w:p w14:paraId="76AB53A3" w14:textId="101813C1" w:rsidR="007405DF" w:rsidRPr="00284105" w:rsidRDefault="00F76C6A" w:rsidP="00760E01">
      <w:pPr>
        <w:pStyle w:val="z-Abstract"/>
      </w:pPr>
      <w:r w:rsidRPr="00284105"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</w:t>
      </w:r>
      <w:proofErr w:type="gramStart"/>
      <w:r w:rsidRPr="00284105">
        <w:t>buraya</w:t>
      </w:r>
      <w:proofErr w:type="gramEnd"/>
      <w:r w:rsidRPr="00284105">
        <w:t xml:space="preserve">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</w:t>
      </w:r>
      <w:r w:rsidRPr="00284105">
        <w:lastRenderedPageBreak/>
        <w:t>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284105">
        <w:t>.</w:t>
      </w:r>
    </w:p>
    <w:p w14:paraId="260FEB5E" w14:textId="3E770298" w:rsidR="002F009D" w:rsidRPr="00284105" w:rsidRDefault="002F009D" w:rsidP="007405DF">
      <w:pPr>
        <w:pStyle w:val="Balk1"/>
        <w:rPr>
          <w:rFonts w:ascii="Garamond" w:hAnsi="Garamond" w:cs="Gentium Plus"/>
          <w:color w:val="auto"/>
        </w:rPr>
      </w:pPr>
      <w:r w:rsidRPr="00284105">
        <w:rPr>
          <w:rFonts w:ascii="Garamond" w:hAnsi="Garamond" w:cs="Gentium Plus"/>
          <w:color w:val="auto"/>
        </w:rPr>
        <w:t>Anahtar Kelimeler</w:t>
      </w:r>
    </w:p>
    <w:p w14:paraId="4BC52B65" w14:textId="414CAE1D" w:rsidR="002F009D" w:rsidRPr="00284105" w:rsidRDefault="00E42D97" w:rsidP="007405DF">
      <w:pPr>
        <w:pStyle w:val="Anahtar-kelimeler-keywords"/>
        <w:rPr>
          <w:rFonts w:ascii="Garamond" w:hAnsi="Garamond"/>
          <w:sz w:val="20"/>
          <w:szCs w:val="20"/>
        </w:rPr>
      </w:pPr>
      <w:r w:rsidRPr="00284105">
        <w:rPr>
          <w:rFonts w:ascii="Garamond" w:hAnsi="Garamond"/>
          <w:sz w:val="20"/>
          <w:szCs w:val="20"/>
        </w:rPr>
        <w:t xml:space="preserve">Anahtar </w:t>
      </w:r>
      <w:r w:rsidR="00494230" w:rsidRPr="00284105">
        <w:rPr>
          <w:rFonts w:ascii="Garamond" w:hAnsi="Garamond"/>
          <w:sz w:val="20"/>
          <w:szCs w:val="20"/>
        </w:rPr>
        <w:t>kelime</w:t>
      </w:r>
      <w:r w:rsidRPr="00284105">
        <w:rPr>
          <w:rFonts w:ascii="Garamond" w:hAnsi="Garamond"/>
          <w:sz w:val="20"/>
          <w:szCs w:val="20"/>
        </w:rPr>
        <w:t xml:space="preserve">, </w:t>
      </w:r>
      <w:r w:rsidR="00494230" w:rsidRPr="00284105">
        <w:rPr>
          <w:rFonts w:ascii="Garamond" w:hAnsi="Garamond"/>
          <w:sz w:val="20"/>
          <w:szCs w:val="20"/>
        </w:rPr>
        <w:t>anahtar kelime, anahtar kelime, anahtar kelime, anahtar kelime</w:t>
      </w:r>
    </w:p>
    <w:p w14:paraId="661EAF03" w14:textId="77777777" w:rsidR="002F009D" w:rsidRPr="00284105" w:rsidRDefault="002F009D" w:rsidP="007405DF">
      <w:pPr>
        <w:pStyle w:val="Balk1"/>
        <w:rPr>
          <w:rFonts w:ascii="Garamond" w:hAnsi="Garamond" w:cs="Gentium Plus"/>
          <w:color w:val="auto"/>
          <w:szCs w:val="20"/>
        </w:rPr>
      </w:pPr>
      <w:r w:rsidRPr="00284105">
        <w:rPr>
          <w:rFonts w:ascii="Garamond" w:hAnsi="Garamond" w:cs="Gentium Plus"/>
          <w:color w:val="auto"/>
          <w:szCs w:val="20"/>
        </w:rPr>
        <w:t>Atıf Bilgisi</w:t>
      </w:r>
    </w:p>
    <w:p w14:paraId="7B3B3967" w14:textId="658A7AC1" w:rsidR="00566A1F" w:rsidRPr="00284105" w:rsidRDefault="007405DF" w:rsidP="00566A1F">
      <w:pPr>
        <w:pStyle w:val="Anahtar-kelimeler-keywords"/>
        <w:rPr>
          <w:rFonts w:ascii="Garamond" w:hAnsi="Garamond"/>
          <w:sz w:val="20"/>
          <w:szCs w:val="20"/>
        </w:rPr>
      </w:pPr>
      <w:r w:rsidRPr="00284105">
        <w:rPr>
          <w:rFonts w:ascii="Garamond" w:hAnsi="Garamond"/>
          <w:sz w:val="20"/>
          <w:szCs w:val="20"/>
        </w:rPr>
        <w:t xml:space="preserve">Yazar Soyadı, A. </w:t>
      </w:r>
      <w:r w:rsidR="00494230" w:rsidRPr="00284105">
        <w:rPr>
          <w:rFonts w:ascii="Garamond" w:hAnsi="Garamond"/>
          <w:sz w:val="20"/>
          <w:szCs w:val="20"/>
        </w:rPr>
        <w:t xml:space="preserve"> (Yıl) </w:t>
      </w:r>
      <w:r w:rsidRPr="00284105">
        <w:rPr>
          <w:rFonts w:ascii="Garamond" w:hAnsi="Garamond"/>
          <w:sz w:val="20"/>
          <w:szCs w:val="20"/>
        </w:rPr>
        <w:t xml:space="preserve">Makale Adı. </w:t>
      </w:r>
      <w:r w:rsidR="00566A1F" w:rsidRPr="00284105">
        <w:rPr>
          <w:rFonts w:ascii="Garamond" w:hAnsi="Garamond"/>
          <w:i/>
          <w:sz w:val="20"/>
          <w:szCs w:val="20"/>
        </w:rPr>
        <w:t>Dergi Adı</w:t>
      </w:r>
      <w:r w:rsidR="00760E01" w:rsidRPr="00284105">
        <w:rPr>
          <w:rFonts w:ascii="Garamond" w:hAnsi="Garamond"/>
          <w:iCs/>
          <w:sz w:val="20"/>
          <w:szCs w:val="20"/>
        </w:rPr>
        <w:t>,</w:t>
      </w:r>
      <w:r w:rsidR="00566A1F" w:rsidRPr="00284105">
        <w:rPr>
          <w:rFonts w:ascii="Garamond" w:hAnsi="Garamond"/>
          <w:sz w:val="20"/>
          <w:szCs w:val="20"/>
        </w:rPr>
        <w:t xml:space="preserve"> </w:t>
      </w:r>
      <w:proofErr w:type="gramStart"/>
      <w:r w:rsidRPr="00284105">
        <w:rPr>
          <w:rFonts w:ascii="Garamond" w:hAnsi="Garamond"/>
          <w:sz w:val="20"/>
          <w:szCs w:val="20"/>
        </w:rPr>
        <w:t>C</w:t>
      </w:r>
      <w:r w:rsidR="00760E01" w:rsidRPr="00284105">
        <w:rPr>
          <w:rFonts w:ascii="Garamond" w:hAnsi="Garamond"/>
          <w:sz w:val="20"/>
          <w:szCs w:val="20"/>
        </w:rPr>
        <w:t>ilt(</w:t>
      </w:r>
      <w:proofErr w:type="gramEnd"/>
      <w:r w:rsidRPr="00284105">
        <w:rPr>
          <w:rFonts w:ascii="Garamond" w:hAnsi="Garamond"/>
          <w:sz w:val="20"/>
          <w:szCs w:val="20"/>
        </w:rPr>
        <w:t>Sayı</w:t>
      </w:r>
      <w:r w:rsidR="00760E01" w:rsidRPr="00284105">
        <w:rPr>
          <w:rFonts w:ascii="Garamond" w:hAnsi="Garamond"/>
          <w:sz w:val="20"/>
          <w:szCs w:val="20"/>
        </w:rPr>
        <w:t>)</w:t>
      </w:r>
      <w:r w:rsidRPr="00284105">
        <w:rPr>
          <w:rFonts w:ascii="Garamond" w:hAnsi="Garamond"/>
          <w:sz w:val="20"/>
          <w:szCs w:val="20"/>
        </w:rPr>
        <w:t xml:space="preserve">, İlk Sayfa-Son Sayfa. </w:t>
      </w:r>
      <w:hyperlink r:id="rId11" w:history="1">
        <w:r w:rsidR="00E42D97" w:rsidRPr="00284105">
          <w:rPr>
            <w:rFonts w:ascii="Garamond" w:hAnsi="Garamond"/>
            <w:sz w:val="20"/>
            <w:szCs w:val="20"/>
          </w:rPr>
          <w:t>https://doi.org/</w:t>
        </w:r>
      </w:hyperlink>
    </w:p>
    <w:p w14:paraId="2426ABCD" w14:textId="77777777" w:rsidR="00E42D97" w:rsidRPr="00284105" w:rsidRDefault="00E42D97" w:rsidP="00566A1F">
      <w:pPr>
        <w:pStyle w:val="Anahtar-kelimeler-keywords"/>
        <w:rPr>
          <w:rFonts w:ascii="Garamond" w:hAnsi="Garamond"/>
          <w:sz w:val="20"/>
          <w:szCs w:val="20"/>
        </w:rPr>
      </w:pPr>
    </w:p>
    <w:tbl>
      <w:tblPr>
        <w:tblStyle w:val="Maka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284105" w14:paraId="2835C596" w14:textId="77777777" w:rsidTr="00131A87">
        <w:tc>
          <w:tcPr>
            <w:tcW w:w="1696" w:type="dxa"/>
          </w:tcPr>
          <w:p w14:paraId="28E1F9FA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Geliş Tarihi</w:t>
            </w:r>
          </w:p>
        </w:tc>
        <w:tc>
          <w:tcPr>
            <w:tcW w:w="5096" w:type="dxa"/>
          </w:tcPr>
          <w:p w14:paraId="003FBCAC" w14:textId="2E640B9E" w:rsidR="002F009D" w:rsidRPr="00284105" w:rsidRDefault="00131A87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??</w:t>
            </w:r>
            <w:r w:rsidR="002F009D" w:rsidRPr="00284105">
              <w:rPr>
                <w:rFonts w:ascii="Garamond" w:hAnsi="Garamond" w:cs="Gentium Plus"/>
                <w:sz w:val="20"/>
                <w:szCs w:val="20"/>
              </w:rPr>
              <w:t>.</w:t>
            </w:r>
            <w:r w:rsidRPr="00284105">
              <w:rPr>
                <w:rFonts w:ascii="Garamond" w:hAnsi="Garamond" w:cs="Gentium Plus"/>
                <w:sz w:val="20"/>
                <w:szCs w:val="20"/>
              </w:rPr>
              <w:t>0?.2</w:t>
            </w:r>
            <w:r w:rsidR="002F009D" w:rsidRPr="00284105">
              <w:rPr>
                <w:rFonts w:ascii="Garamond" w:hAnsi="Garamond" w:cs="Gentium Plus"/>
                <w:sz w:val="20"/>
                <w:szCs w:val="20"/>
              </w:rPr>
              <w:t>02</w:t>
            </w:r>
            <w:r w:rsidRPr="00284105">
              <w:rPr>
                <w:rFonts w:ascii="Garamond" w:hAnsi="Garamond" w:cs="Gentium Plus"/>
                <w:sz w:val="20"/>
                <w:szCs w:val="20"/>
              </w:rPr>
              <w:t>6</w:t>
            </w:r>
          </w:p>
        </w:tc>
      </w:tr>
      <w:tr w:rsidR="002F009D" w:rsidRPr="00284105" w14:paraId="454E9F8F" w14:textId="77777777" w:rsidTr="00131A87">
        <w:tc>
          <w:tcPr>
            <w:tcW w:w="1696" w:type="dxa"/>
          </w:tcPr>
          <w:p w14:paraId="31E9E0B0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Kabul Tarihi</w:t>
            </w:r>
          </w:p>
        </w:tc>
        <w:tc>
          <w:tcPr>
            <w:tcW w:w="5096" w:type="dxa"/>
          </w:tcPr>
          <w:p w14:paraId="745D95F4" w14:textId="39662A62" w:rsidR="002F009D" w:rsidRPr="00284105" w:rsidRDefault="00131A87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??.0?.2026</w:t>
            </w:r>
          </w:p>
        </w:tc>
      </w:tr>
      <w:tr w:rsidR="002F009D" w:rsidRPr="00284105" w14:paraId="2A396D63" w14:textId="77777777" w:rsidTr="00131A87">
        <w:tc>
          <w:tcPr>
            <w:tcW w:w="1696" w:type="dxa"/>
          </w:tcPr>
          <w:p w14:paraId="744C1CC5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Yayım Tarihi</w:t>
            </w:r>
          </w:p>
        </w:tc>
        <w:tc>
          <w:tcPr>
            <w:tcW w:w="5096" w:type="dxa"/>
          </w:tcPr>
          <w:p w14:paraId="26F89A05" w14:textId="5E76E22E" w:rsidR="002F009D" w:rsidRPr="00284105" w:rsidRDefault="00131A87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??.0?.2026</w:t>
            </w:r>
          </w:p>
        </w:tc>
      </w:tr>
      <w:tr w:rsidR="002F009D" w:rsidRPr="00284105" w14:paraId="53AEE9B9" w14:textId="77777777" w:rsidTr="00131A87">
        <w:tc>
          <w:tcPr>
            <w:tcW w:w="1696" w:type="dxa"/>
          </w:tcPr>
          <w:p w14:paraId="782631F3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İki Dış Hakem / Çift Taraflı Körleme</w:t>
            </w:r>
          </w:p>
        </w:tc>
      </w:tr>
      <w:tr w:rsidR="002F009D" w:rsidRPr="00284105" w14:paraId="4BE8ACE7" w14:textId="77777777" w:rsidTr="00131A87">
        <w:tc>
          <w:tcPr>
            <w:tcW w:w="1696" w:type="dxa"/>
          </w:tcPr>
          <w:p w14:paraId="78495318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Etik Beyan</w:t>
            </w:r>
          </w:p>
        </w:tc>
        <w:tc>
          <w:tcPr>
            <w:tcW w:w="5096" w:type="dxa"/>
          </w:tcPr>
          <w:p w14:paraId="3005A759" w14:textId="0951B7D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Bu </w:t>
            </w:r>
            <w:proofErr w:type="gramStart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makale, </w:t>
            </w:r>
            <w:r w:rsidR="00E42D97" w:rsidRPr="00284105">
              <w:rPr>
                <w:rFonts w:ascii="Garamond" w:hAnsi="Garamond" w:cs="Gentium Plus"/>
                <w:sz w:val="20"/>
                <w:szCs w:val="20"/>
              </w:rPr>
              <w:t>….</w:t>
            </w:r>
            <w:proofErr w:type="gramEnd"/>
            <w:r w:rsidR="00E42D97" w:rsidRPr="00284105">
              <w:rPr>
                <w:rFonts w:ascii="Garamond" w:hAnsi="Garamond" w:cs="Gentium Plus"/>
                <w:sz w:val="20"/>
                <w:szCs w:val="20"/>
              </w:rPr>
              <w:t>.</w:t>
            </w:r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Sempozyumu’nda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sözlü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olarak sunulan ancak tam metni yayımlanmayan </w:t>
            </w:r>
            <w:proofErr w:type="gramStart"/>
            <w:r w:rsidRPr="00284105">
              <w:rPr>
                <w:rFonts w:ascii="Garamond" w:hAnsi="Garamond" w:cs="Gentium Plus"/>
                <w:sz w:val="20"/>
                <w:szCs w:val="20"/>
              </w:rPr>
              <w:t>“</w:t>
            </w:r>
            <w:r w:rsidR="00E42D97" w:rsidRPr="00284105">
              <w:rPr>
                <w:rFonts w:ascii="Garamond" w:hAnsi="Garamond" w:cs="Gentium Plus"/>
                <w:sz w:val="20"/>
                <w:szCs w:val="20"/>
              </w:rPr>
              <w:t>….</w:t>
            </w:r>
            <w:proofErr w:type="gramEnd"/>
            <w:r w:rsidR="00E42D97" w:rsidRPr="00284105">
              <w:rPr>
                <w:rFonts w:ascii="Garamond" w:hAnsi="Garamond" w:cs="Gentium Plus"/>
                <w:sz w:val="20"/>
                <w:szCs w:val="20"/>
              </w:rPr>
              <w:t>.</w:t>
            </w:r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” adlı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tebliğin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içeriği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geliştirilerek ve kısmen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değiştirilerek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üretilmiş hâlidir. </w:t>
            </w:r>
          </w:p>
          <w:p w14:paraId="0A6FF3B3" w14:textId="77777777" w:rsidR="008B4A83" w:rsidRPr="00284105" w:rsidRDefault="008B4A83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63F1BCE6" w14:textId="5AAF1971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284105" w14:paraId="2DA3108C" w14:textId="77777777" w:rsidTr="00131A87">
        <w:tc>
          <w:tcPr>
            <w:tcW w:w="1696" w:type="dxa"/>
          </w:tcPr>
          <w:p w14:paraId="383E0298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Yapıldı –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Turnitin</w:t>
            </w:r>
            <w:proofErr w:type="spellEnd"/>
          </w:p>
        </w:tc>
      </w:tr>
      <w:tr w:rsidR="002F009D" w:rsidRPr="00284105" w14:paraId="5CACD714" w14:textId="77777777" w:rsidTr="00131A87">
        <w:tc>
          <w:tcPr>
            <w:tcW w:w="1696" w:type="dxa"/>
          </w:tcPr>
          <w:p w14:paraId="63BE9689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Etik Bildirim</w:t>
            </w:r>
          </w:p>
        </w:tc>
        <w:tc>
          <w:tcPr>
            <w:tcW w:w="5096" w:type="dxa"/>
          </w:tcPr>
          <w:p w14:paraId="21A1F125" w14:textId="11CFC2F1" w:rsidR="002F009D" w:rsidRPr="00284105" w:rsidRDefault="00131A87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bilgi@trkdergisi.com</w:t>
            </w:r>
          </w:p>
        </w:tc>
      </w:tr>
      <w:tr w:rsidR="002F009D" w:rsidRPr="00284105" w14:paraId="26F87D8E" w14:textId="77777777" w:rsidTr="00131A87">
        <w:tc>
          <w:tcPr>
            <w:tcW w:w="1696" w:type="dxa"/>
          </w:tcPr>
          <w:p w14:paraId="6DC414C5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Çıkar çatışması beyan edilmemiştir.</w:t>
            </w:r>
          </w:p>
        </w:tc>
      </w:tr>
      <w:tr w:rsidR="002F009D" w:rsidRPr="00284105" w14:paraId="7D25599C" w14:textId="77777777" w:rsidTr="00131A87">
        <w:tc>
          <w:tcPr>
            <w:tcW w:w="1696" w:type="dxa"/>
          </w:tcPr>
          <w:p w14:paraId="25F57047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Bu araştırmayı desteklemek için dış fon kullanılmamıştır.</w:t>
            </w:r>
          </w:p>
        </w:tc>
      </w:tr>
      <w:tr w:rsidR="002F009D" w:rsidRPr="00284105" w14:paraId="6304D170" w14:textId="77777777" w:rsidTr="00131A87">
        <w:tc>
          <w:tcPr>
            <w:tcW w:w="1696" w:type="dxa"/>
          </w:tcPr>
          <w:p w14:paraId="1CEBC0F7" w14:textId="77777777" w:rsidR="002F009D" w:rsidRPr="00284105" w:rsidRDefault="002F009D" w:rsidP="00620074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Telif Hakkı &amp; Lisans</w:t>
            </w:r>
          </w:p>
        </w:tc>
        <w:tc>
          <w:tcPr>
            <w:tcW w:w="5096" w:type="dxa"/>
          </w:tcPr>
          <w:p w14:paraId="677920AF" w14:textId="77777777" w:rsidR="00B63ECE" w:rsidRPr="00284105" w:rsidRDefault="00B63ECE" w:rsidP="00B63ECE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Yazarlar dergide yayınlanan çalışmalarının telif hakkına sahiptirler ve</w:t>
            </w:r>
          </w:p>
          <w:p w14:paraId="1B5690FC" w14:textId="2CE7C53F" w:rsidR="002F009D" w:rsidRPr="00284105" w:rsidRDefault="00B63ECE" w:rsidP="00B63ECE">
            <w:pPr>
              <w:pStyle w:val="Makale-tablo"/>
              <w:spacing w:line="240" w:lineRule="auto"/>
              <w:rPr>
                <w:rFonts w:ascii="Garamond" w:hAnsi="Garamond" w:cs="Gentium Plus"/>
                <w:sz w:val="20"/>
                <w:szCs w:val="20"/>
              </w:rPr>
            </w:pPr>
            <w:proofErr w:type="gramStart"/>
            <w:r w:rsidRPr="00284105">
              <w:rPr>
                <w:rFonts w:ascii="Garamond" w:hAnsi="Garamond" w:cs="Gentium Plus"/>
                <w:sz w:val="20"/>
                <w:szCs w:val="20"/>
              </w:rPr>
              <w:t>çalışmaları</w:t>
            </w:r>
            <w:proofErr w:type="gram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CC BY-NC-ND 4.0 lisansı altında yayımlanmaktadır</w:t>
            </w:r>
          </w:p>
        </w:tc>
      </w:tr>
    </w:tbl>
    <w:p w14:paraId="4AE390E0" w14:textId="77777777" w:rsidR="002F009D" w:rsidRPr="00284105" w:rsidRDefault="002F009D" w:rsidP="002F009D">
      <w:pPr>
        <w:keepNext/>
        <w:spacing w:line="223" w:lineRule="auto"/>
        <w:jc w:val="both"/>
        <w:rPr>
          <w:rFonts w:ascii="Garamond" w:hAnsi="Garamond" w:cs="Gentium Plus"/>
          <w:spacing w:val="-2"/>
          <w:sz w:val="20"/>
          <w:szCs w:val="20"/>
        </w:rPr>
        <w:sectPr w:rsidR="002F009D" w:rsidRPr="00284105" w:rsidSect="001F6FAC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pgSz w:w="9061" w:h="13602" w:code="155"/>
          <w:pgMar w:top="1134" w:right="981" w:bottom="680" w:left="1021" w:header="709" w:footer="344" w:gutter="0"/>
          <w:pgNumType w:start="1"/>
          <w:cols w:space="708"/>
          <w:titlePg/>
          <w:docGrid w:linePitch="360"/>
        </w:sectPr>
      </w:pPr>
    </w:p>
    <w:p w14:paraId="0800F72C" w14:textId="779057F1" w:rsidR="00F76C6A" w:rsidRPr="00284105" w:rsidRDefault="006D0AA6" w:rsidP="00725A3F">
      <w:pPr>
        <w:pStyle w:val="MakaleBal"/>
      </w:pPr>
      <w:proofErr w:type="spellStart"/>
      <w:r w:rsidRPr="00284105">
        <w:lastRenderedPageBreak/>
        <w:t>Add</w:t>
      </w:r>
      <w:proofErr w:type="spellEnd"/>
      <w:r w:rsidRPr="00284105">
        <w:t xml:space="preserve"> </w:t>
      </w:r>
      <w:proofErr w:type="spellStart"/>
      <w:r w:rsidRPr="00284105">
        <w:t>the</w:t>
      </w:r>
      <w:proofErr w:type="spellEnd"/>
      <w:r w:rsidRPr="00284105">
        <w:t xml:space="preserve"> English </w:t>
      </w:r>
      <w:proofErr w:type="spellStart"/>
      <w:r w:rsidRPr="00284105">
        <w:t>Title</w:t>
      </w:r>
      <w:proofErr w:type="spellEnd"/>
      <w:r w:rsidRPr="00284105">
        <w:t xml:space="preserve"> of </w:t>
      </w:r>
      <w:proofErr w:type="spellStart"/>
      <w:r w:rsidRPr="00284105">
        <w:t>the</w:t>
      </w:r>
      <w:proofErr w:type="spellEnd"/>
      <w:r w:rsidRPr="00284105">
        <w:t xml:space="preserve"> </w:t>
      </w:r>
      <w:proofErr w:type="spellStart"/>
      <w:r w:rsidRPr="00284105">
        <w:t>Article</w:t>
      </w:r>
      <w:proofErr w:type="spellEnd"/>
      <w:r w:rsidRPr="00284105">
        <w:t xml:space="preserve"> </w:t>
      </w:r>
      <w:proofErr w:type="spellStart"/>
      <w:r w:rsidRPr="00284105">
        <w:t>Without</w:t>
      </w:r>
      <w:proofErr w:type="spellEnd"/>
      <w:r w:rsidRPr="00284105">
        <w:t xml:space="preserve"> </w:t>
      </w:r>
      <w:proofErr w:type="spellStart"/>
      <w:r w:rsidRPr="00284105">
        <w:t>Altering</w:t>
      </w:r>
      <w:proofErr w:type="spellEnd"/>
      <w:r w:rsidRPr="00284105">
        <w:t xml:space="preserve"> </w:t>
      </w:r>
      <w:proofErr w:type="spellStart"/>
      <w:r w:rsidRPr="00284105">
        <w:t>the</w:t>
      </w:r>
      <w:proofErr w:type="spellEnd"/>
      <w:r w:rsidRPr="00284105">
        <w:t xml:space="preserve"> </w:t>
      </w:r>
      <w:proofErr w:type="spellStart"/>
      <w:r w:rsidRPr="00284105">
        <w:t>Formatting</w:t>
      </w:r>
      <w:proofErr w:type="spellEnd"/>
      <w:r w:rsidRPr="00284105">
        <w:t>.</w:t>
      </w:r>
    </w:p>
    <w:p w14:paraId="2816F84D" w14:textId="74A7D89A" w:rsidR="00F76C6A" w:rsidRPr="00284105" w:rsidRDefault="00472483" w:rsidP="00F76C6A">
      <w:pPr>
        <w:pStyle w:val="YazarAd-Kurumu"/>
        <w:rPr>
          <w:rFonts w:ascii="Garamond" w:hAnsi="Garamond"/>
          <w:sz w:val="22"/>
          <w:szCs w:val="22"/>
        </w:rPr>
      </w:pPr>
      <w:proofErr w:type="spellStart"/>
      <w:r w:rsidRPr="00284105">
        <w:rPr>
          <w:rFonts w:ascii="Garamond" w:hAnsi="Garamond"/>
          <w:b/>
          <w:sz w:val="22"/>
          <w:szCs w:val="22"/>
        </w:rPr>
        <w:t>Author's</w:t>
      </w:r>
      <w:proofErr w:type="spellEnd"/>
      <w:r w:rsidRPr="00284105">
        <w:rPr>
          <w:rFonts w:ascii="Garamond" w:hAnsi="Garamond"/>
          <w:b/>
          <w:sz w:val="22"/>
          <w:szCs w:val="22"/>
        </w:rPr>
        <w:t xml:space="preserve"> Name </w:t>
      </w:r>
      <w:proofErr w:type="spellStart"/>
      <w:r w:rsidRPr="00284105">
        <w:rPr>
          <w:rFonts w:ascii="Garamond" w:hAnsi="Garamond"/>
          <w:b/>
          <w:sz w:val="22"/>
          <w:szCs w:val="22"/>
        </w:rPr>
        <w:t>and</w:t>
      </w:r>
      <w:proofErr w:type="spellEnd"/>
      <w:r w:rsidRPr="00284105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284105">
        <w:rPr>
          <w:rFonts w:ascii="Garamond" w:hAnsi="Garamond"/>
          <w:b/>
          <w:sz w:val="22"/>
          <w:szCs w:val="22"/>
        </w:rPr>
        <w:t>Surname</w:t>
      </w:r>
      <w:proofErr w:type="spellEnd"/>
      <w:r w:rsidR="002212CF" w:rsidRPr="00284105">
        <w:rPr>
          <w:rFonts w:ascii="Garamond" w:hAnsi="Garamond"/>
          <w:sz w:val="22"/>
          <w:szCs w:val="22"/>
        </w:rPr>
        <w:t xml:space="preserve"> | </w:t>
      </w:r>
      <w:r w:rsidR="002212CF" w:rsidRPr="00284105">
        <w:rPr>
          <w:rFonts w:ascii="Garamond" w:hAnsi="Garamond"/>
          <w:noProof/>
          <w:position w:val="-4"/>
          <w:sz w:val="22"/>
          <w:szCs w:val="22"/>
          <w:lang w:eastAsia="tr-TR"/>
        </w:rPr>
        <w:drawing>
          <wp:inline distT="0" distB="0" distL="0" distR="0" wp14:anchorId="39344A36" wp14:editId="260FD63B">
            <wp:extent cx="114300" cy="114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2CF" w:rsidRPr="00284105">
        <w:rPr>
          <w:rFonts w:ascii="Garamond" w:hAnsi="Garamond"/>
          <w:position w:val="-4"/>
          <w:sz w:val="22"/>
          <w:szCs w:val="22"/>
        </w:rPr>
        <w:t xml:space="preserve"> </w:t>
      </w:r>
      <w:r w:rsidR="002212CF" w:rsidRPr="00284105">
        <w:rPr>
          <w:rFonts w:ascii="Garamond" w:hAnsi="Garamond"/>
          <w:sz w:val="22"/>
          <w:szCs w:val="22"/>
        </w:rPr>
        <w:t xml:space="preserve">ORCID | </w:t>
      </w:r>
      <w:r w:rsidR="002212CF" w:rsidRPr="00284105">
        <w:rPr>
          <w:rFonts w:ascii="Garamond" w:hAnsi="Garamond"/>
          <w:noProof/>
          <w:sz w:val="22"/>
          <w:szCs w:val="22"/>
          <w:lang w:eastAsia="tr-TR"/>
        </w:rPr>
        <w:drawing>
          <wp:inline distT="0" distB="0" distL="0" distR="0" wp14:anchorId="489A5C64" wp14:editId="64D742B1">
            <wp:extent cx="101600" cy="635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2CF" w:rsidRPr="00284105">
        <w:rPr>
          <w:rFonts w:ascii="Garamond" w:hAnsi="Garamond"/>
          <w:sz w:val="22"/>
          <w:szCs w:val="22"/>
        </w:rPr>
        <w:t xml:space="preserve"> </w:t>
      </w:r>
      <w:proofErr w:type="spellStart"/>
      <w:r w:rsidR="00F76C6A" w:rsidRPr="00284105">
        <w:rPr>
          <w:rFonts w:ascii="Garamond" w:hAnsi="Garamond"/>
          <w:sz w:val="22"/>
          <w:szCs w:val="22"/>
        </w:rPr>
        <w:t>E</w:t>
      </w:r>
      <w:r w:rsidR="00E42D97" w:rsidRPr="00284105">
        <w:rPr>
          <w:rFonts w:ascii="Garamond" w:hAnsi="Garamond"/>
          <w:sz w:val="22"/>
          <w:szCs w:val="22"/>
        </w:rPr>
        <w:t>mail</w:t>
      </w:r>
      <w:proofErr w:type="spellEnd"/>
    </w:p>
    <w:p w14:paraId="144066FC" w14:textId="1939F534" w:rsidR="00F76C6A" w:rsidRPr="00284105" w:rsidRDefault="00E42D97" w:rsidP="00F76C6A">
      <w:pPr>
        <w:pStyle w:val="YazarAd-Kurumu"/>
        <w:rPr>
          <w:rFonts w:ascii="Garamond" w:hAnsi="Garamond"/>
          <w:sz w:val="22"/>
          <w:szCs w:val="22"/>
        </w:rPr>
      </w:pPr>
      <w:proofErr w:type="spellStart"/>
      <w:r w:rsidRPr="00284105">
        <w:rPr>
          <w:rFonts w:ascii="Garamond" w:hAnsi="Garamond"/>
          <w:sz w:val="22"/>
          <w:szCs w:val="22"/>
        </w:rPr>
        <w:t>University</w:t>
      </w:r>
      <w:proofErr w:type="spellEnd"/>
      <w:r w:rsidRPr="00284105">
        <w:rPr>
          <w:rFonts w:ascii="Garamond" w:hAnsi="Garamond"/>
          <w:sz w:val="22"/>
          <w:szCs w:val="22"/>
        </w:rPr>
        <w:t xml:space="preserve"> Name</w:t>
      </w:r>
      <w:r w:rsidR="00F76C6A" w:rsidRPr="00284105">
        <w:rPr>
          <w:rFonts w:ascii="Garamond" w:hAnsi="Garamond"/>
          <w:sz w:val="22"/>
          <w:szCs w:val="22"/>
        </w:rPr>
        <w:t xml:space="preserve">, </w:t>
      </w:r>
      <w:proofErr w:type="spellStart"/>
      <w:r w:rsidR="00F76C6A" w:rsidRPr="00284105">
        <w:rPr>
          <w:rFonts w:ascii="Garamond" w:hAnsi="Garamond"/>
          <w:sz w:val="22"/>
          <w:szCs w:val="22"/>
        </w:rPr>
        <w:t>Fa</w:t>
      </w:r>
      <w:r w:rsidRPr="00284105">
        <w:rPr>
          <w:rFonts w:ascii="Garamond" w:hAnsi="Garamond"/>
          <w:sz w:val="22"/>
          <w:szCs w:val="22"/>
        </w:rPr>
        <w:t>culty</w:t>
      </w:r>
      <w:proofErr w:type="spellEnd"/>
      <w:r w:rsidRPr="00284105">
        <w:rPr>
          <w:rFonts w:ascii="Garamond" w:hAnsi="Garamond"/>
          <w:sz w:val="22"/>
          <w:szCs w:val="22"/>
        </w:rPr>
        <w:t xml:space="preserve"> Name</w:t>
      </w:r>
      <w:r w:rsidR="00F76C6A" w:rsidRPr="00284105">
        <w:rPr>
          <w:rFonts w:ascii="Garamond" w:hAnsi="Garamond"/>
          <w:sz w:val="22"/>
          <w:szCs w:val="22"/>
        </w:rPr>
        <w:t xml:space="preserve">, </w:t>
      </w:r>
      <w:proofErr w:type="spellStart"/>
      <w:r w:rsidRPr="00284105">
        <w:rPr>
          <w:rFonts w:ascii="Garamond" w:hAnsi="Garamond"/>
          <w:sz w:val="22"/>
          <w:szCs w:val="22"/>
        </w:rPr>
        <w:t>Department</w:t>
      </w:r>
      <w:proofErr w:type="spellEnd"/>
      <w:r w:rsidRPr="00284105">
        <w:rPr>
          <w:rFonts w:ascii="Garamond" w:hAnsi="Garamond"/>
          <w:sz w:val="22"/>
          <w:szCs w:val="22"/>
        </w:rPr>
        <w:t xml:space="preserve"> Name</w:t>
      </w:r>
      <w:r w:rsidR="00F76C6A" w:rsidRPr="00284105">
        <w:rPr>
          <w:rFonts w:ascii="Garamond" w:hAnsi="Garamond"/>
          <w:sz w:val="22"/>
          <w:szCs w:val="22"/>
        </w:rPr>
        <w:t xml:space="preserve">, </w:t>
      </w:r>
      <w:r w:rsidRPr="00284105">
        <w:rPr>
          <w:rFonts w:ascii="Garamond" w:hAnsi="Garamond"/>
          <w:sz w:val="22"/>
          <w:szCs w:val="22"/>
        </w:rPr>
        <w:t>City</w:t>
      </w:r>
      <w:r w:rsidR="00F76C6A" w:rsidRPr="00284105">
        <w:rPr>
          <w:rFonts w:ascii="Garamond" w:hAnsi="Garamond"/>
          <w:sz w:val="22"/>
          <w:szCs w:val="22"/>
        </w:rPr>
        <w:t xml:space="preserve">, </w:t>
      </w:r>
      <w:r w:rsidRPr="00284105">
        <w:rPr>
          <w:rFonts w:ascii="Garamond" w:hAnsi="Garamond"/>
          <w:sz w:val="22"/>
          <w:szCs w:val="22"/>
        </w:rPr>
        <w:t>Country</w:t>
      </w:r>
    </w:p>
    <w:p w14:paraId="342ECF71" w14:textId="77777777" w:rsidR="00472483" w:rsidRPr="00284105" w:rsidRDefault="00472483" w:rsidP="00472483">
      <w:pPr>
        <w:pStyle w:val="YazarAd-Kurumu"/>
        <w:rPr>
          <w:rFonts w:ascii="Garamond" w:hAnsi="Garamond"/>
          <w:sz w:val="22"/>
          <w:szCs w:val="22"/>
        </w:rPr>
      </w:pPr>
      <w:proofErr w:type="spellStart"/>
      <w:r w:rsidRPr="00284105">
        <w:rPr>
          <w:rFonts w:ascii="Garamond" w:hAnsi="Garamond"/>
          <w:b/>
          <w:sz w:val="22"/>
          <w:szCs w:val="22"/>
        </w:rPr>
        <w:t>Author's</w:t>
      </w:r>
      <w:proofErr w:type="spellEnd"/>
      <w:r w:rsidRPr="00284105">
        <w:rPr>
          <w:rFonts w:ascii="Garamond" w:hAnsi="Garamond"/>
          <w:b/>
          <w:sz w:val="22"/>
          <w:szCs w:val="22"/>
        </w:rPr>
        <w:t xml:space="preserve"> Name </w:t>
      </w:r>
      <w:proofErr w:type="spellStart"/>
      <w:r w:rsidRPr="00284105">
        <w:rPr>
          <w:rFonts w:ascii="Garamond" w:hAnsi="Garamond"/>
          <w:b/>
          <w:sz w:val="22"/>
          <w:szCs w:val="22"/>
        </w:rPr>
        <w:t>and</w:t>
      </w:r>
      <w:proofErr w:type="spellEnd"/>
      <w:r w:rsidRPr="00284105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284105">
        <w:rPr>
          <w:rFonts w:ascii="Garamond" w:hAnsi="Garamond"/>
          <w:b/>
          <w:sz w:val="22"/>
          <w:szCs w:val="22"/>
        </w:rPr>
        <w:t>Surname</w:t>
      </w:r>
      <w:proofErr w:type="spellEnd"/>
      <w:r w:rsidRPr="00284105">
        <w:rPr>
          <w:rFonts w:ascii="Garamond" w:hAnsi="Garamond"/>
          <w:sz w:val="22"/>
          <w:szCs w:val="22"/>
        </w:rPr>
        <w:t xml:space="preserve"> | </w:t>
      </w:r>
      <w:r w:rsidRPr="00284105">
        <w:rPr>
          <w:rFonts w:ascii="Garamond" w:hAnsi="Garamond"/>
          <w:noProof/>
          <w:position w:val="-4"/>
          <w:sz w:val="22"/>
          <w:szCs w:val="22"/>
          <w:lang w:eastAsia="tr-TR"/>
        </w:rPr>
        <w:drawing>
          <wp:inline distT="0" distB="0" distL="0" distR="0" wp14:anchorId="59FC2339" wp14:editId="38E01FE5">
            <wp:extent cx="114300" cy="114300"/>
            <wp:effectExtent l="0" t="0" r="0" b="0"/>
            <wp:docPr id="1388523448" name="Resim 138852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105">
        <w:rPr>
          <w:rFonts w:ascii="Garamond" w:hAnsi="Garamond"/>
          <w:position w:val="-4"/>
          <w:sz w:val="22"/>
          <w:szCs w:val="22"/>
        </w:rPr>
        <w:t xml:space="preserve"> </w:t>
      </w:r>
      <w:r w:rsidRPr="00284105">
        <w:rPr>
          <w:rFonts w:ascii="Garamond" w:hAnsi="Garamond"/>
          <w:sz w:val="22"/>
          <w:szCs w:val="22"/>
        </w:rPr>
        <w:t xml:space="preserve">ORCID | </w:t>
      </w:r>
      <w:r w:rsidRPr="00284105">
        <w:rPr>
          <w:rFonts w:ascii="Garamond" w:hAnsi="Garamond"/>
          <w:noProof/>
          <w:sz w:val="22"/>
          <w:szCs w:val="22"/>
          <w:lang w:eastAsia="tr-TR"/>
        </w:rPr>
        <w:drawing>
          <wp:inline distT="0" distB="0" distL="0" distR="0" wp14:anchorId="09346B09" wp14:editId="3AFAFFC0">
            <wp:extent cx="101600" cy="63500"/>
            <wp:effectExtent l="0" t="0" r="0" b="0"/>
            <wp:docPr id="1668681499" name="Resim 166868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105">
        <w:rPr>
          <w:rFonts w:ascii="Garamond" w:hAnsi="Garamond"/>
          <w:sz w:val="22"/>
          <w:szCs w:val="22"/>
        </w:rPr>
        <w:t xml:space="preserve"> </w:t>
      </w:r>
      <w:proofErr w:type="spellStart"/>
      <w:r w:rsidRPr="00284105">
        <w:rPr>
          <w:rFonts w:ascii="Garamond" w:hAnsi="Garamond"/>
          <w:sz w:val="22"/>
          <w:szCs w:val="22"/>
        </w:rPr>
        <w:t>Email</w:t>
      </w:r>
      <w:proofErr w:type="spellEnd"/>
    </w:p>
    <w:p w14:paraId="02D900B0" w14:textId="77777777" w:rsidR="00472483" w:rsidRPr="00284105" w:rsidRDefault="00472483" w:rsidP="00472483">
      <w:pPr>
        <w:pStyle w:val="YazarAd-Kurumu"/>
        <w:rPr>
          <w:rFonts w:ascii="Garamond" w:hAnsi="Garamond"/>
          <w:sz w:val="22"/>
          <w:szCs w:val="22"/>
        </w:rPr>
      </w:pPr>
      <w:proofErr w:type="spellStart"/>
      <w:r w:rsidRPr="00284105">
        <w:rPr>
          <w:rFonts w:ascii="Garamond" w:hAnsi="Garamond"/>
          <w:sz w:val="22"/>
          <w:szCs w:val="22"/>
        </w:rPr>
        <w:t>University</w:t>
      </w:r>
      <w:proofErr w:type="spellEnd"/>
      <w:r w:rsidRPr="00284105">
        <w:rPr>
          <w:rFonts w:ascii="Garamond" w:hAnsi="Garamond"/>
          <w:sz w:val="22"/>
          <w:szCs w:val="22"/>
        </w:rPr>
        <w:t xml:space="preserve"> Name, </w:t>
      </w:r>
      <w:proofErr w:type="spellStart"/>
      <w:r w:rsidRPr="00284105">
        <w:rPr>
          <w:rFonts w:ascii="Garamond" w:hAnsi="Garamond"/>
          <w:sz w:val="22"/>
          <w:szCs w:val="22"/>
        </w:rPr>
        <w:t>Faculty</w:t>
      </w:r>
      <w:proofErr w:type="spellEnd"/>
      <w:r w:rsidRPr="00284105">
        <w:rPr>
          <w:rFonts w:ascii="Garamond" w:hAnsi="Garamond"/>
          <w:sz w:val="22"/>
          <w:szCs w:val="22"/>
        </w:rPr>
        <w:t xml:space="preserve"> Name, </w:t>
      </w:r>
      <w:proofErr w:type="spellStart"/>
      <w:r w:rsidRPr="00284105">
        <w:rPr>
          <w:rFonts w:ascii="Garamond" w:hAnsi="Garamond"/>
          <w:sz w:val="22"/>
          <w:szCs w:val="22"/>
        </w:rPr>
        <w:t>Department</w:t>
      </w:r>
      <w:proofErr w:type="spellEnd"/>
      <w:r w:rsidRPr="00284105">
        <w:rPr>
          <w:rFonts w:ascii="Garamond" w:hAnsi="Garamond"/>
          <w:sz w:val="22"/>
          <w:szCs w:val="22"/>
        </w:rPr>
        <w:t xml:space="preserve"> Name, City, Country</w:t>
      </w:r>
    </w:p>
    <w:p w14:paraId="37F59741" w14:textId="77777777" w:rsidR="002212CF" w:rsidRPr="00284105" w:rsidRDefault="002212CF" w:rsidP="00760E01">
      <w:pPr>
        <w:pStyle w:val="z-Abstract"/>
      </w:pPr>
    </w:p>
    <w:p w14:paraId="4466F86A" w14:textId="05B8277F" w:rsidR="002F009D" w:rsidRPr="00284105" w:rsidRDefault="002F009D" w:rsidP="00F76C6A">
      <w:pPr>
        <w:pStyle w:val="Balk1"/>
        <w:rPr>
          <w:rFonts w:ascii="Garamond" w:hAnsi="Garamond" w:cs="Gentium Plus"/>
          <w:color w:val="auto"/>
          <w:szCs w:val="20"/>
        </w:rPr>
      </w:pPr>
      <w:proofErr w:type="spellStart"/>
      <w:r w:rsidRPr="00284105">
        <w:rPr>
          <w:rFonts w:ascii="Garamond" w:hAnsi="Garamond" w:cs="Gentium Plus"/>
          <w:color w:val="auto"/>
          <w:szCs w:val="20"/>
        </w:rPr>
        <w:t>Abstract</w:t>
      </w:r>
      <w:proofErr w:type="spellEnd"/>
    </w:p>
    <w:p w14:paraId="3D54E5A8" w14:textId="14078816" w:rsidR="002F009D" w:rsidRPr="00284105" w:rsidRDefault="00F76C6A" w:rsidP="00F76C6A">
      <w:pPr>
        <w:pStyle w:val="Oz-abstract-metni"/>
        <w:rPr>
          <w:rFonts w:ascii="Garamond" w:hAnsi="Garamond"/>
          <w:sz w:val="20"/>
          <w:szCs w:val="20"/>
          <w:lang w:val="en-US"/>
        </w:rPr>
      </w:pPr>
      <w:r w:rsidRPr="00284105">
        <w:rPr>
          <w:rFonts w:ascii="Garamond" w:hAnsi="Garamond"/>
          <w:sz w:val="20"/>
          <w:szCs w:val="20"/>
        </w:rPr>
        <w:t>[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lastRenderedPageBreak/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="00E42D97" w:rsidRPr="00284105">
        <w:rPr>
          <w:rFonts w:ascii="Garamond" w:hAnsi="Garamond"/>
          <w:sz w:val="20"/>
          <w:szCs w:val="20"/>
        </w:rPr>
        <w:t>The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abstract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should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="00E42D97" w:rsidRPr="00284105">
        <w:rPr>
          <w:rFonts w:ascii="Garamond" w:hAnsi="Garamond"/>
          <w:sz w:val="20"/>
          <w:szCs w:val="20"/>
        </w:rPr>
        <w:t>written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and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E42D97" w:rsidRPr="00284105">
        <w:rPr>
          <w:rFonts w:ascii="Garamond" w:hAnsi="Garamond"/>
          <w:sz w:val="20"/>
          <w:szCs w:val="20"/>
        </w:rPr>
        <w:t>pasted</w:t>
      </w:r>
      <w:proofErr w:type="spellEnd"/>
      <w:r w:rsidR="00E42D97" w:rsidRPr="00284105">
        <w:rPr>
          <w:rFonts w:ascii="Garamond" w:hAnsi="Garamond"/>
          <w:sz w:val="20"/>
          <w:szCs w:val="20"/>
        </w:rPr>
        <w:t xml:space="preserve"> here</w:t>
      </w:r>
      <w:r w:rsidRPr="00284105">
        <w:rPr>
          <w:rFonts w:ascii="Garamond" w:hAnsi="Garamond"/>
          <w:sz w:val="20"/>
          <w:szCs w:val="20"/>
        </w:rPr>
        <w:t>]</w:t>
      </w:r>
      <w:r w:rsidR="002F009D" w:rsidRPr="00284105">
        <w:rPr>
          <w:rFonts w:ascii="Garamond" w:hAnsi="Garamond"/>
          <w:sz w:val="20"/>
          <w:szCs w:val="20"/>
          <w:lang w:val="en-US"/>
        </w:rPr>
        <w:t>.</w:t>
      </w:r>
    </w:p>
    <w:p w14:paraId="7CFB2E20" w14:textId="77777777" w:rsidR="002F009D" w:rsidRPr="00284105" w:rsidRDefault="002F009D" w:rsidP="00F76C6A">
      <w:pPr>
        <w:pStyle w:val="Balk1"/>
        <w:rPr>
          <w:rFonts w:ascii="Garamond" w:hAnsi="Garamond" w:cs="Gentium Plus"/>
          <w:color w:val="auto"/>
          <w:szCs w:val="20"/>
        </w:rPr>
      </w:pPr>
      <w:proofErr w:type="spellStart"/>
      <w:r w:rsidRPr="00284105">
        <w:rPr>
          <w:rFonts w:ascii="Garamond" w:hAnsi="Garamond" w:cs="Gentium Plus"/>
          <w:color w:val="auto"/>
          <w:szCs w:val="20"/>
        </w:rPr>
        <w:t>Keywords</w:t>
      </w:r>
      <w:proofErr w:type="spellEnd"/>
    </w:p>
    <w:p w14:paraId="4B25887F" w14:textId="12003451" w:rsidR="002F009D" w:rsidRPr="00284105" w:rsidRDefault="00E42D97" w:rsidP="00F76C6A">
      <w:pPr>
        <w:pStyle w:val="Anahtar-kelimeler-keywords"/>
        <w:rPr>
          <w:rFonts w:ascii="Garamond" w:hAnsi="Garamond"/>
          <w:sz w:val="20"/>
          <w:szCs w:val="20"/>
          <w:lang w:val="en-US"/>
        </w:rPr>
      </w:pPr>
      <w:proofErr w:type="spellStart"/>
      <w:r w:rsidRPr="00284105">
        <w:rPr>
          <w:rFonts w:ascii="Garamond" w:hAnsi="Garamond"/>
          <w:sz w:val="20"/>
          <w:szCs w:val="20"/>
        </w:rPr>
        <w:t>Keyword</w:t>
      </w:r>
      <w:proofErr w:type="spellEnd"/>
      <w:r w:rsidRPr="00284105">
        <w:rPr>
          <w:rFonts w:ascii="Garamond" w:hAnsi="Garamond"/>
          <w:sz w:val="20"/>
          <w:szCs w:val="20"/>
        </w:rPr>
        <w:t xml:space="preserve">, </w:t>
      </w:r>
      <w:proofErr w:type="spellStart"/>
      <w:r w:rsidR="00472483" w:rsidRPr="00284105">
        <w:rPr>
          <w:rFonts w:ascii="Garamond" w:hAnsi="Garamond"/>
          <w:sz w:val="20"/>
          <w:szCs w:val="20"/>
        </w:rPr>
        <w:t>keyword</w:t>
      </w:r>
      <w:proofErr w:type="spellEnd"/>
      <w:r w:rsidR="00472483" w:rsidRPr="00284105">
        <w:rPr>
          <w:rFonts w:ascii="Garamond" w:hAnsi="Garamond"/>
          <w:sz w:val="20"/>
          <w:szCs w:val="20"/>
        </w:rPr>
        <w:t xml:space="preserve">, </w:t>
      </w:r>
      <w:proofErr w:type="spellStart"/>
      <w:r w:rsidR="00472483" w:rsidRPr="00284105">
        <w:rPr>
          <w:rFonts w:ascii="Garamond" w:hAnsi="Garamond"/>
          <w:sz w:val="20"/>
          <w:szCs w:val="20"/>
        </w:rPr>
        <w:t>keyword</w:t>
      </w:r>
      <w:proofErr w:type="spellEnd"/>
      <w:r w:rsidR="00472483" w:rsidRPr="00284105">
        <w:rPr>
          <w:rFonts w:ascii="Garamond" w:hAnsi="Garamond"/>
          <w:sz w:val="20"/>
          <w:szCs w:val="20"/>
        </w:rPr>
        <w:t xml:space="preserve">, </w:t>
      </w:r>
      <w:proofErr w:type="spellStart"/>
      <w:r w:rsidR="00472483" w:rsidRPr="00284105">
        <w:rPr>
          <w:rFonts w:ascii="Garamond" w:hAnsi="Garamond"/>
          <w:sz w:val="20"/>
          <w:szCs w:val="20"/>
        </w:rPr>
        <w:t>keyword</w:t>
      </w:r>
      <w:proofErr w:type="spellEnd"/>
      <w:r w:rsidR="00472483" w:rsidRPr="00284105">
        <w:rPr>
          <w:rFonts w:ascii="Garamond" w:hAnsi="Garamond"/>
          <w:sz w:val="20"/>
          <w:szCs w:val="20"/>
        </w:rPr>
        <w:t xml:space="preserve">, </w:t>
      </w:r>
      <w:proofErr w:type="spellStart"/>
      <w:r w:rsidR="00472483" w:rsidRPr="00284105">
        <w:rPr>
          <w:rFonts w:ascii="Garamond" w:hAnsi="Garamond"/>
          <w:sz w:val="20"/>
          <w:szCs w:val="20"/>
        </w:rPr>
        <w:t>keyword</w:t>
      </w:r>
      <w:proofErr w:type="spellEnd"/>
      <w:r w:rsidR="00472483" w:rsidRPr="00284105">
        <w:rPr>
          <w:rFonts w:ascii="Garamond" w:hAnsi="Garamond"/>
          <w:sz w:val="20"/>
          <w:szCs w:val="20"/>
        </w:rPr>
        <w:t xml:space="preserve">, </w:t>
      </w:r>
      <w:proofErr w:type="spellStart"/>
      <w:r w:rsidR="00472483" w:rsidRPr="00284105">
        <w:rPr>
          <w:rFonts w:ascii="Garamond" w:hAnsi="Garamond"/>
          <w:sz w:val="20"/>
          <w:szCs w:val="20"/>
        </w:rPr>
        <w:t>keyword</w:t>
      </w:r>
      <w:proofErr w:type="spellEnd"/>
    </w:p>
    <w:p w14:paraId="79F2482D" w14:textId="77777777" w:rsidR="002F009D" w:rsidRPr="00284105" w:rsidRDefault="002F009D" w:rsidP="002F009D">
      <w:pPr>
        <w:pStyle w:val="Balk1"/>
        <w:keepLines w:val="0"/>
        <w:rPr>
          <w:rFonts w:ascii="Garamond" w:hAnsi="Garamond" w:cs="Gentium Plus"/>
          <w:b w:val="0"/>
          <w:color w:val="943634" w:themeColor="accent2" w:themeShade="BF"/>
          <w:spacing w:val="-2"/>
          <w:szCs w:val="20"/>
          <w:lang w:val="en-US"/>
        </w:rPr>
      </w:pPr>
      <w:r w:rsidRPr="00284105">
        <w:rPr>
          <w:rFonts w:ascii="Garamond" w:hAnsi="Garamond" w:cs="Gentium Plus"/>
          <w:color w:val="943634" w:themeColor="accent2" w:themeShade="BF"/>
          <w:spacing w:val="-2"/>
          <w:szCs w:val="20"/>
          <w:lang w:val="en-US"/>
        </w:rPr>
        <w:t>Citation</w:t>
      </w:r>
    </w:p>
    <w:p w14:paraId="53F04E52" w14:textId="7321590F" w:rsidR="00E42D97" w:rsidRPr="00284105" w:rsidRDefault="00F76C6A" w:rsidP="00472483">
      <w:pPr>
        <w:pStyle w:val="AtfBilgisi"/>
        <w:rPr>
          <w:rFonts w:ascii="Garamond" w:hAnsi="Garamond"/>
          <w:sz w:val="20"/>
          <w:szCs w:val="20"/>
        </w:rPr>
      </w:pPr>
      <w:proofErr w:type="spellStart"/>
      <w:r w:rsidRPr="00284105">
        <w:rPr>
          <w:rFonts w:ascii="Garamond" w:hAnsi="Garamond"/>
          <w:sz w:val="20"/>
          <w:szCs w:val="20"/>
        </w:rPr>
        <w:t>Surname</w:t>
      </w:r>
      <w:proofErr w:type="spellEnd"/>
      <w:r w:rsidRPr="00284105">
        <w:rPr>
          <w:rFonts w:ascii="Garamond" w:hAnsi="Garamond"/>
          <w:sz w:val="20"/>
          <w:szCs w:val="20"/>
        </w:rPr>
        <w:t xml:space="preserve">, N. </w:t>
      </w:r>
      <w:r w:rsidR="00472483" w:rsidRPr="00284105">
        <w:rPr>
          <w:rFonts w:ascii="Garamond" w:hAnsi="Garamond"/>
          <w:sz w:val="20"/>
          <w:szCs w:val="20"/>
        </w:rPr>
        <w:t>(</w:t>
      </w:r>
      <w:proofErr w:type="spellStart"/>
      <w:r w:rsidR="00472483" w:rsidRPr="00284105">
        <w:rPr>
          <w:rFonts w:ascii="Garamond" w:hAnsi="Garamond"/>
          <w:sz w:val="20"/>
          <w:szCs w:val="20"/>
        </w:rPr>
        <w:t>Year</w:t>
      </w:r>
      <w:proofErr w:type="spellEnd"/>
      <w:r w:rsidR="00472483" w:rsidRPr="00284105">
        <w:rPr>
          <w:rFonts w:ascii="Garamond" w:hAnsi="Garamond"/>
          <w:sz w:val="20"/>
          <w:szCs w:val="20"/>
        </w:rPr>
        <w:t xml:space="preserve">). </w:t>
      </w:r>
      <w:proofErr w:type="spellStart"/>
      <w:r w:rsidR="00A76657" w:rsidRPr="00284105">
        <w:rPr>
          <w:rFonts w:ascii="Garamond" w:hAnsi="Garamond"/>
          <w:sz w:val="20"/>
          <w:szCs w:val="20"/>
        </w:rPr>
        <w:t>Article</w:t>
      </w:r>
      <w:proofErr w:type="spellEnd"/>
      <w:r w:rsidR="00A76657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A76657" w:rsidRPr="00284105">
        <w:rPr>
          <w:rFonts w:ascii="Garamond" w:hAnsi="Garamond"/>
          <w:sz w:val="20"/>
          <w:szCs w:val="20"/>
        </w:rPr>
        <w:t>Title</w:t>
      </w:r>
      <w:proofErr w:type="spellEnd"/>
      <w:r w:rsidRPr="00284105">
        <w:rPr>
          <w:rFonts w:ascii="Garamond" w:hAnsi="Garamond"/>
          <w:sz w:val="20"/>
          <w:szCs w:val="20"/>
        </w:rPr>
        <w:t>.</w:t>
      </w:r>
      <w:r w:rsidR="005076F0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i/>
          <w:sz w:val="20"/>
          <w:szCs w:val="20"/>
        </w:rPr>
        <w:t>Journal</w:t>
      </w:r>
      <w:proofErr w:type="spellEnd"/>
      <w:r w:rsidRPr="00284105">
        <w:rPr>
          <w:rFonts w:ascii="Garamond" w:hAnsi="Garamond"/>
          <w:i/>
          <w:sz w:val="20"/>
          <w:szCs w:val="20"/>
        </w:rPr>
        <w:t xml:space="preserve"> Name</w:t>
      </w:r>
      <w:r w:rsidR="00472483" w:rsidRPr="00284105">
        <w:rPr>
          <w:rFonts w:ascii="Garamond" w:hAnsi="Garamond"/>
          <w:sz w:val="20"/>
          <w:szCs w:val="20"/>
        </w:rPr>
        <w:t xml:space="preserve">, </w:t>
      </w:r>
      <w:proofErr w:type="gramStart"/>
      <w:r w:rsidRPr="00284105">
        <w:rPr>
          <w:rFonts w:ascii="Garamond" w:hAnsi="Garamond"/>
          <w:sz w:val="20"/>
          <w:szCs w:val="20"/>
        </w:rPr>
        <w:t>V</w:t>
      </w:r>
      <w:r w:rsidR="00472483" w:rsidRPr="00284105">
        <w:rPr>
          <w:rFonts w:ascii="Garamond" w:hAnsi="Garamond"/>
          <w:sz w:val="20"/>
          <w:szCs w:val="20"/>
        </w:rPr>
        <w:t>olume(</w:t>
      </w:r>
      <w:proofErr w:type="spellStart"/>
      <w:proofErr w:type="gramEnd"/>
      <w:r w:rsidRPr="00284105">
        <w:rPr>
          <w:rFonts w:ascii="Garamond" w:hAnsi="Garamond"/>
          <w:sz w:val="20"/>
          <w:szCs w:val="20"/>
        </w:rPr>
        <w:t>Isuue</w:t>
      </w:r>
      <w:proofErr w:type="spellEnd"/>
      <w:r w:rsidR="00472483" w:rsidRPr="00284105">
        <w:rPr>
          <w:rFonts w:ascii="Garamond" w:hAnsi="Garamond"/>
          <w:sz w:val="20"/>
          <w:szCs w:val="20"/>
        </w:rPr>
        <w:t>),</w:t>
      </w:r>
      <w:r w:rsidRPr="00284105">
        <w:rPr>
          <w:rFonts w:ascii="Garamond" w:hAnsi="Garamond"/>
          <w:sz w:val="20"/>
          <w:szCs w:val="20"/>
        </w:rPr>
        <w:t xml:space="preserve"> First </w:t>
      </w:r>
      <w:proofErr w:type="spellStart"/>
      <w:r w:rsidRPr="00284105">
        <w:rPr>
          <w:rFonts w:ascii="Garamond" w:hAnsi="Garamond"/>
          <w:sz w:val="20"/>
          <w:szCs w:val="20"/>
        </w:rPr>
        <w:t>page-</w:t>
      </w:r>
      <w:r w:rsidR="00517D46" w:rsidRPr="00284105">
        <w:rPr>
          <w:rFonts w:ascii="Garamond" w:hAnsi="Garamond"/>
          <w:sz w:val="20"/>
          <w:szCs w:val="20"/>
        </w:rPr>
        <w:t>last</w:t>
      </w:r>
      <w:proofErr w:type="spellEnd"/>
      <w:r w:rsidR="00517D46"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="00517D46" w:rsidRPr="00284105">
        <w:rPr>
          <w:rFonts w:ascii="Garamond" w:hAnsi="Garamond"/>
          <w:sz w:val="20"/>
          <w:szCs w:val="20"/>
        </w:rPr>
        <w:t>page</w:t>
      </w:r>
      <w:proofErr w:type="spellEnd"/>
      <w:r w:rsidRPr="00284105">
        <w:rPr>
          <w:rFonts w:ascii="Garamond" w:hAnsi="Garamond"/>
          <w:sz w:val="20"/>
          <w:szCs w:val="20"/>
        </w:rPr>
        <w:t xml:space="preserve">. </w:t>
      </w:r>
      <w:hyperlink r:id="rId17" w:history="1">
        <w:r w:rsidR="00E42D97" w:rsidRPr="00284105">
          <w:rPr>
            <w:rFonts w:ascii="Garamond" w:hAnsi="Garamond"/>
            <w:sz w:val="20"/>
            <w:szCs w:val="20"/>
          </w:rPr>
          <w:t>https://doi.org/</w:t>
        </w:r>
      </w:hyperlink>
    </w:p>
    <w:p w14:paraId="646B2E55" w14:textId="77777777" w:rsidR="00E42D97" w:rsidRPr="00284105" w:rsidRDefault="00E42D97" w:rsidP="00E42D97">
      <w:pPr>
        <w:pStyle w:val="Anahtar-kelimeler-keywords"/>
        <w:rPr>
          <w:rFonts w:ascii="Garamond" w:hAnsi="Garamond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284105" w14:paraId="2FEC641A" w14:textId="77777777" w:rsidTr="00472483">
        <w:tc>
          <w:tcPr>
            <w:tcW w:w="1838" w:type="dxa"/>
            <w:vAlign w:val="center"/>
          </w:tcPr>
          <w:p w14:paraId="63A0385B" w14:textId="7403C311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Date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of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6A33F30" w:rsidR="002F009D" w:rsidRPr="00284105" w:rsidRDefault="00472483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??.0?.2026</w:t>
            </w:r>
          </w:p>
        </w:tc>
      </w:tr>
      <w:tr w:rsidR="00472483" w:rsidRPr="00284105" w14:paraId="39342FD0" w14:textId="77777777" w:rsidTr="00F04498">
        <w:tc>
          <w:tcPr>
            <w:tcW w:w="1838" w:type="dxa"/>
            <w:vAlign w:val="center"/>
          </w:tcPr>
          <w:p w14:paraId="1AC90CB1" w14:textId="77777777" w:rsidR="00472483" w:rsidRPr="00284105" w:rsidRDefault="00472483" w:rsidP="00472483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Date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of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Acceptance</w:t>
            </w:r>
            <w:proofErr w:type="spellEnd"/>
          </w:p>
        </w:tc>
        <w:tc>
          <w:tcPr>
            <w:tcW w:w="5090" w:type="dxa"/>
          </w:tcPr>
          <w:p w14:paraId="2DF8B493" w14:textId="13D9CE0B" w:rsidR="00472483" w:rsidRPr="00284105" w:rsidRDefault="00472483" w:rsidP="00472483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??.0?.2026</w:t>
            </w:r>
          </w:p>
        </w:tc>
      </w:tr>
      <w:tr w:rsidR="00472483" w:rsidRPr="00284105" w14:paraId="15236BD3" w14:textId="77777777" w:rsidTr="00F04498">
        <w:tc>
          <w:tcPr>
            <w:tcW w:w="1838" w:type="dxa"/>
            <w:vAlign w:val="center"/>
          </w:tcPr>
          <w:p w14:paraId="221B122F" w14:textId="77777777" w:rsidR="00472483" w:rsidRPr="00284105" w:rsidRDefault="00472483" w:rsidP="00472483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Date of Publication</w:t>
            </w:r>
          </w:p>
        </w:tc>
        <w:tc>
          <w:tcPr>
            <w:tcW w:w="5090" w:type="dxa"/>
          </w:tcPr>
          <w:p w14:paraId="039563D4" w14:textId="275BD2D8" w:rsidR="00472483" w:rsidRPr="00284105" w:rsidRDefault="00472483" w:rsidP="00472483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??.0?.2026</w:t>
            </w:r>
          </w:p>
        </w:tc>
      </w:tr>
      <w:tr w:rsidR="002F009D" w:rsidRPr="00284105" w14:paraId="5E14CD7C" w14:textId="77777777" w:rsidTr="00472483">
        <w:tc>
          <w:tcPr>
            <w:tcW w:w="1838" w:type="dxa"/>
            <w:vAlign w:val="center"/>
          </w:tcPr>
          <w:p w14:paraId="0AEC2CC9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</w:rPr>
              <w:t>Peer-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Double anonymized - Two External</w:t>
            </w:r>
          </w:p>
        </w:tc>
      </w:tr>
      <w:tr w:rsidR="002F009D" w:rsidRPr="00284105" w14:paraId="7A6C3692" w14:textId="77777777" w:rsidTr="00472483">
        <w:tc>
          <w:tcPr>
            <w:tcW w:w="1838" w:type="dxa"/>
            <w:vAlign w:val="center"/>
          </w:tcPr>
          <w:p w14:paraId="5F1BE63C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4C5C83FB" w14:textId="6F1850D9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This article is the revised and developed version of the unpublished conference presentation entitled “</w:t>
            </w:r>
            <w:r w:rsidR="00E42D97"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….</w:t>
            </w: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 xml:space="preserve">”, orally delivered at the </w:t>
            </w:r>
            <w:proofErr w:type="gramStart"/>
            <w:r w:rsidR="00E42D97"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…..</w:t>
            </w:r>
            <w:proofErr w:type="gramEnd"/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 xml:space="preserve"> Symposium</w:t>
            </w:r>
            <w:r w:rsidR="00E42D97"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...</w:t>
            </w: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.</w:t>
            </w:r>
          </w:p>
          <w:p w14:paraId="4261DC0F" w14:textId="76C54745" w:rsidR="008B4A83" w:rsidRPr="00284105" w:rsidRDefault="008B4A83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This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article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is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extracted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from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my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master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thesis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>/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doctorate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dissertation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entitled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“…”,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supervised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by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… (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Master’s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Thesis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>/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Ph.D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284105">
              <w:rPr>
                <w:rFonts w:ascii="Garamond" w:hAnsi="Garamond" w:cs="Gentium Plus"/>
                <w:sz w:val="20"/>
                <w:szCs w:val="20"/>
              </w:rPr>
              <w:t>Dissertation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>,  …</w:t>
            </w:r>
            <w:proofErr w:type="gram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University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>, City/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State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,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Year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>).</w:t>
            </w:r>
          </w:p>
          <w:p w14:paraId="14401B83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284105" w14:paraId="6B1E79E2" w14:textId="77777777" w:rsidTr="00472483">
        <w:tc>
          <w:tcPr>
            <w:tcW w:w="1838" w:type="dxa"/>
            <w:vAlign w:val="center"/>
          </w:tcPr>
          <w:p w14:paraId="247671E8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Plagiarism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shd w:val="clear" w:color="auto" w:fill="FFFFFF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Yes - Turnitin</w:t>
            </w:r>
          </w:p>
        </w:tc>
      </w:tr>
      <w:tr w:rsidR="002F009D" w:rsidRPr="00284105" w14:paraId="0E2E7B4D" w14:textId="77777777" w:rsidTr="00472483">
        <w:tc>
          <w:tcPr>
            <w:tcW w:w="1838" w:type="dxa"/>
            <w:vAlign w:val="center"/>
          </w:tcPr>
          <w:p w14:paraId="0B36CD9D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</w:rPr>
            </w:pP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author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 xml:space="preserve">(s) has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</w:rPr>
              <w:t>no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conflict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interest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to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declare</w:t>
            </w:r>
            <w:proofErr w:type="spellEnd"/>
            <w:r w:rsidRPr="00284105">
              <w:rPr>
                <w:rFonts w:ascii="Garamond" w:hAnsi="Garamond" w:cs="Gentium Plus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F009D" w:rsidRPr="00284105" w14:paraId="7793D6B1" w14:textId="77777777" w:rsidTr="00472483">
        <w:tc>
          <w:tcPr>
            <w:tcW w:w="1838" w:type="dxa"/>
            <w:vAlign w:val="center"/>
          </w:tcPr>
          <w:p w14:paraId="283CE69B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2F1905D1" w:rsidR="002F009D" w:rsidRPr="00284105" w:rsidRDefault="00472483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bilgi@trkdergisi.com</w:t>
            </w:r>
          </w:p>
        </w:tc>
      </w:tr>
      <w:tr w:rsidR="002F009D" w:rsidRPr="00284105" w14:paraId="356EAC96" w14:textId="77777777" w:rsidTr="00472483">
        <w:tc>
          <w:tcPr>
            <w:tcW w:w="1838" w:type="dxa"/>
            <w:vAlign w:val="center"/>
          </w:tcPr>
          <w:p w14:paraId="7DA04207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284105" w14:paraId="69177B88" w14:textId="77777777" w:rsidTr="00472483">
        <w:tc>
          <w:tcPr>
            <w:tcW w:w="1838" w:type="dxa"/>
            <w:vAlign w:val="center"/>
          </w:tcPr>
          <w:p w14:paraId="71DFB714" w14:textId="77777777" w:rsidR="002F009D" w:rsidRPr="00284105" w:rsidRDefault="002F009D" w:rsidP="00B23F44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50883C1D" w14:textId="77777777" w:rsidR="0055505D" w:rsidRPr="00284105" w:rsidRDefault="0055505D" w:rsidP="0055505D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Authors of articles in the journal retain the copyright to their work licensed</w:t>
            </w:r>
          </w:p>
          <w:p w14:paraId="2E7F6A23" w14:textId="1576F5AF" w:rsidR="002F009D" w:rsidRPr="00284105" w:rsidRDefault="0055505D" w:rsidP="0055505D">
            <w:pPr>
              <w:pStyle w:val="Makale-tablo"/>
              <w:rPr>
                <w:rFonts w:ascii="Garamond" w:hAnsi="Garamond" w:cs="Gentium Plus"/>
                <w:sz w:val="20"/>
                <w:szCs w:val="20"/>
                <w:lang w:val="en-US"/>
              </w:rPr>
            </w:pPr>
            <w:r w:rsidRPr="00284105">
              <w:rPr>
                <w:rFonts w:ascii="Garamond" w:hAnsi="Garamond" w:cs="Gentium Plus"/>
                <w:sz w:val="20"/>
                <w:szCs w:val="20"/>
                <w:lang w:val="en-US"/>
              </w:rPr>
              <w:t>under the CC BY-NC-ND 4.0.</w:t>
            </w:r>
          </w:p>
        </w:tc>
      </w:tr>
    </w:tbl>
    <w:p w14:paraId="44EB00CC" w14:textId="77777777" w:rsidR="002F009D" w:rsidRPr="00284105" w:rsidRDefault="002F009D" w:rsidP="002F009D">
      <w:pPr>
        <w:keepNext/>
        <w:spacing w:line="223" w:lineRule="auto"/>
        <w:ind w:firstLine="284"/>
        <w:jc w:val="both"/>
        <w:rPr>
          <w:rFonts w:ascii="Garamond" w:hAnsi="Garamond" w:cs="Gentium Plus"/>
          <w:b/>
          <w:bCs/>
          <w:spacing w:val="-2"/>
          <w:sz w:val="20"/>
          <w:szCs w:val="20"/>
        </w:rPr>
        <w:sectPr w:rsidR="002F009D" w:rsidRPr="00284105" w:rsidSect="00F73B15">
          <w:headerReference w:type="first" r:id="rId18"/>
          <w:pgSz w:w="9072" w:h="13608" w:code="155"/>
          <w:pgMar w:top="1418" w:right="1021" w:bottom="680" w:left="1021" w:header="709" w:footer="319" w:gutter="0"/>
          <w:cols w:space="708"/>
          <w:titlePg/>
          <w:docGrid w:linePitch="360"/>
        </w:sectPr>
      </w:pPr>
    </w:p>
    <w:p w14:paraId="068A7DA3" w14:textId="77777777" w:rsidR="002F009D" w:rsidRPr="00284105" w:rsidRDefault="002F009D" w:rsidP="00284105">
      <w:pPr>
        <w:pStyle w:val="Makale-ana-basliklari"/>
        <w:rPr>
          <w:rFonts w:ascii="Garamond" w:hAnsi="Garamond"/>
        </w:rPr>
      </w:pPr>
      <w:r w:rsidRPr="00284105">
        <w:rPr>
          <w:rFonts w:ascii="Garamond" w:hAnsi="Garamond"/>
        </w:rPr>
        <w:lastRenderedPageBreak/>
        <w:t>Giriş</w:t>
      </w:r>
    </w:p>
    <w:p w14:paraId="0A027C6F" w14:textId="0E917457" w:rsidR="002F009D" w:rsidRPr="00284105" w:rsidRDefault="00855F31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284105">
        <w:rPr>
          <w:rFonts w:ascii="Garamond" w:hAnsi="Garamond" w:cs="Gentium Plus"/>
          <w:sz w:val="22"/>
        </w:rPr>
        <w:t>.</w:t>
      </w:r>
    </w:p>
    <w:p w14:paraId="5E658605" w14:textId="7C907243" w:rsidR="0040777E" w:rsidRPr="00284105" w:rsidRDefault="0040777E" w:rsidP="00284105">
      <w:pPr>
        <w:pStyle w:val="Makale-1derece-baslik"/>
        <w:ind w:left="0"/>
        <w:rPr>
          <w:rFonts w:ascii="Garamond" w:hAnsi="Garamond"/>
          <w:color w:val="auto"/>
          <w:sz w:val="22"/>
          <w:szCs w:val="22"/>
        </w:rPr>
      </w:pPr>
      <w:r w:rsidRPr="00284105">
        <w:rPr>
          <w:rFonts w:ascii="Garamond" w:hAnsi="Garamond"/>
          <w:color w:val="auto"/>
          <w:sz w:val="24"/>
          <w:szCs w:val="24"/>
        </w:rPr>
        <w:t>1.</w:t>
      </w:r>
      <w:r w:rsidRPr="00284105">
        <w:rPr>
          <w:rFonts w:ascii="Garamond" w:hAnsi="Garamond"/>
          <w:color w:val="auto"/>
          <w:sz w:val="22"/>
          <w:szCs w:val="22"/>
        </w:rPr>
        <w:t xml:space="preserve"> </w:t>
      </w:r>
      <w:r w:rsidR="004B2CCB" w:rsidRPr="00284105">
        <w:rPr>
          <w:rFonts w:ascii="Garamond" w:hAnsi="Garamond"/>
          <w:color w:val="auto"/>
          <w:sz w:val="24"/>
          <w:szCs w:val="24"/>
        </w:rPr>
        <w:t>Ana</w:t>
      </w:r>
      <w:r w:rsidRPr="00284105">
        <w:rPr>
          <w:rFonts w:ascii="Garamond" w:hAnsi="Garamond"/>
          <w:color w:val="auto"/>
          <w:sz w:val="24"/>
          <w:szCs w:val="24"/>
        </w:rPr>
        <w:t xml:space="preserve"> Başlık</w:t>
      </w:r>
    </w:p>
    <w:p w14:paraId="0461E405" w14:textId="3A17C4D4" w:rsidR="00853CD2" w:rsidRPr="00284105" w:rsidRDefault="00853CD2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284105" w:rsidRDefault="0040777E" w:rsidP="00284105">
      <w:pPr>
        <w:pStyle w:val="Makale-2derece-baslik"/>
        <w:tabs>
          <w:tab w:val="left" w:pos="426"/>
        </w:tabs>
        <w:ind w:left="0"/>
        <w:rPr>
          <w:rFonts w:ascii="Garamond" w:hAnsi="Garamond"/>
          <w:sz w:val="24"/>
          <w:szCs w:val="24"/>
        </w:rPr>
      </w:pPr>
      <w:r w:rsidRPr="00284105">
        <w:rPr>
          <w:rFonts w:ascii="Garamond" w:hAnsi="Garamond"/>
          <w:sz w:val="24"/>
          <w:szCs w:val="24"/>
        </w:rPr>
        <w:t>İkinci Derece Başlık</w:t>
      </w:r>
    </w:p>
    <w:p w14:paraId="5A8EF30B" w14:textId="441D7B80" w:rsidR="00853CD2" w:rsidRPr="00284105" w:rsidRDefault="00853CD2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284105" w:rsidRDefault="0040777E" w:rsidP="00284105">
      <w:pPr>
        <w:pStyle w:val="Makale-2derece-baslik"/>
        <w:tabs>
          <w:tab w:val="left" w:pos="426"/>
        </w:tabs>
        <w:ind w:left="0"/>
        <w:rPr>
          <w:rFonts w:ascii="Garamond" w:hAnsi="Garamond"/>
          <w:sz w:val="24"/>
          <w:szCs w:val="24"/>
        </w:rPr>
      </w:pPr>
      <w:r w:rsidRPr="00284105">
        <w:rPr>
          <w:rFonts w:ascii="Garamond" w:hAnsi="Garamond"/>
          <w:sz w:val="24"/>
          <w:szCs w:val="24"/>
        </w:rPr>
        <w:t>İkinci Derece Başlık</w:t>
      </w:r>
    </w:p>
    <w:p w14:paraId="4144B18E" w14:textId="3CE6BF00" w:rsidR="00853CD2" w:rsidRPr="00284105" w:rsidRDefault="00853CD2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631AA47C" w14:textId="19C03A61" w:rsidR="0040777E" w:rsidRPr="00284105" w:rsidRDefault="0040777E" w:rsidP="00284105">
      <w:pPr>
        <w:pStyle w:val="Makale-3derece-baslik"/>
        <w:rPr>
          <w:rFonts w:ascii="Garamond" w:hAnsi="Garamond"/>
        </w:rPr>
      </w:pPr>
      <w:proofErr w:type="spellStart"/>
      <w:r w:rsidRPr="00284105">
        <w:rPr>
          <w:rFonts w:ascii="Garamond" w:hAnsi="Garamond"/>
        </w:rPr>
        <w:lastRenderedPageBreak/>
        <w:t>Üçüncü</w:t>
      </w:r>
      <w:proofErr w:type="spellEnd"/>
      <w:r w:rsidRPr="00284105">
        <w:rPr>
          <w:rFonts w:ascii="Garamond" w:hAnsi="Garamond"/>
        </w:rPr>
        <w:t xml:space="preserve"> </w:t>
      </w:r>
      <w:proofErr w:type="spellStart"/>
      <w:r w:rsidRPr="00284105">
        <w:rPr>
          <w:rFonts w:ascii="Garamond" w:hAnsi="Garamond"/>
        </w:rPr>
        <w:t>Derece</w:t>
      </w:r>
      <w:proofErr w:type="spellEnd"/>
      <w:r w:rsidR="00284105" w:rsidRPr="00284105">
        <w:rPr>
          <w:rFonts w:ascii="Garamond" w:hAnsi="Garamond"/>
        </w:rPr>
        <w:t xml:space="preserve"> </w:t>
      </w:r>
      <w:proofErr w:type="spellStart"/>
      <w:r w:rsidR="00284105" w:rsidRPr="00284105">
        <w:rPr>
          <w:rFonts w:ascii="Garamond" w:hAnsi="Garamond"/>
        </w:rPr>
        <w:t>Başlık</w:t>
      </w:r>
      <w:proofErr w:type="spellEnd"/>
    </w:p>
    <w:p w14:paraId="2378331E" w14:textId="7A031509" w:rsidR="0040777E" w:rsidRPr="00284105" w:rsidRDefault="0040777E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 xml:space="preserve">[Makale metni buraya yazılacak/yapıştırılacak. </w:t>
      </w:r>
      <w:r w:rsidR="00853CD2" w:rsidRPr="00284105">
        <w:rPr>
          <w:rFonts w:ascii="Garamond" w:hAnsi="Garamond" w:cs="Gentium Plus"/>
          <w:sz w:val="22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 /yapıştırılacak Makale metni buraya yazılacak/yapıştırılacak]. </w:t>
      </w:r>
      <w:r w:rsidRPr="00284105">
        <w:rPr>
          <w:rFonts w:ascii="Garamond" w:hAnsi="Garamond" w:cs="Gentium Plus"/>
          <w:sz w:val="22"/>
        </w:rPr>
        <w:t xml:space="preserve"> </w:t>
      </w:r>
    </w:p>
    <w:p w14:paraId="7EE6E45C" w14:textId="637F24D5" w:rsidR="0040777E" w:rsidRPr="00284105" w:rsidRDefault="0040777E" w:rsidP="00284105">
      <w:pPr>
        <w:pStyle w:val="Makale-3derece-baslik"/>
        <w:rPr>
          <w:rFonts w:ascii="Garamond" w:hAnsi="Garamond"/>
        </w:rPr>
      </w:pPr>
      <w:proofErr w:type="spellStart"/>
      <w:r w:rsidRPr="00284105">
        <w:rPr>
          <w:rFonts w:ascii="Garamond" w:hAnsi="Garamond"/>
        </w:rPr>
        <w:t>Üçüncü</w:t>
      </w:r>
      <w:proofErr w:type="spellEnd"/>
      <w:r w:rsidRPr="00284105">
        <w:rPr>
          <w:rFonts w:ascii="Garamond" w:hAnsi="Garamond"/>
        </w:rPr>
        <w:t xml:space="preserve"> </w:t>
      </w:r>
      <w:proofErr w:type="spellStart"/>
      <w:r w:rsidRPr="00284105">
        <w:rPr>
          <w:rFonts w:ascii="Garamond" w:hAnsi="Garamond"/>
        </w:rPr>
        <w:t>Derece</w:t>
      </w:r>
      <w:proofErr w:type="spellEnd"/>
      <w:r w:rsidRPr="00284105">
        <w:rPr>
          <w:rFonts w:ascii="Garamond" w:hAnsi="Garamond"/>
        </w:rPr>
        <w:t xml:space="preserve"> </w:t>
      </w:r>
      <w:proofErr w:type="spellStart"/>
      <w:r w:rsidRPr="00284105">
        <w:rPr>
          <w:rFonts w:ascii="Garamond" w:hAnsi="Garamond"/>
        </w:rPr>
        <w:t>Başlık</w:t>
      </w:r>
      <w:proofErr w:type="spellEnd"/>
    </w:p>
    <w:p w14:paraId="53F4B802" w14:textId="4FEE9081" w:rsidR="0040777E" w:rsidRPr="00284105" w:rsidRDefault="0040777E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 xml:space="preserve">[Makale metni buraya yazılacak/yapıştırılacak. </w:t>
      </w:r>
      <w:r w:rsidR="00853CD2" w:rsidRPr="00284105">
        <w:rPr>
          <w:rFonts w:ascii="Garamond" w:hAnsi="Garamond" w:cs="Gentium Plus"/>
          <w:sz w:val="22"/>
        </w:rPr>
        <w:t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</w:t>
      </w:r>
    </w:p>
    <w:p w14:paraId="6078DDC8" w14:textId="14C6E85E" w:rsidR="0040777E" w:rsidRPr="00284105" w:rsidRDefault="0040777E" w:rsidP="00284105">
      <w:pPr>
        <w:pStyle w:val="Makale-1derece-baslik"/>
        <w:ind w:left="0"/>
        <w:rPr>
          <w:rFonts w:ascii="Garamond" w:hAnsi="Garamond"/>
          <w:color w:val="auto"/>
          <w:sz w:val="24"/>
          <w:szCs w:val="24"/>
        </w:rPr>
      </w:pPr>
      <w:r w:rsidRPr="00284105">
        <w:rPr>
          <w:rFonts w:ascii="Garamond" w:hAnsi="Garamond"/>
          <w:color w:val="auto"/>
          <w:sz w:val="24"/>
          <w:szCs w:val="24"/>
        </w:rPr>
        <w:t xml:space="preserve">2. </w:t>
      </w:r>
      <w:r w:rsidR="004B2CCB" w:rsidRPr="00284105">
        <w:rPr>
          <w:rFonts w:ascii="Garamond" w:hAnsi="Garamond"/>
          <w:color w:val="auto"/>
          <w:sz w:val="24"/>
          <w:szCs w:val="24"/>
        </w:rPr>
        <w:t>Ana</w:t>
      </w:r>
      <w:r w:rsidRPr="00284105">
        <w:rPr>
          <w:rFonts w:ascii="Garamond" w:hAnsi="Garamond"/>
          <w:color w:val="auto"/>
          <w:sz w:val="24"/>
          <w:szCs w:val="24"/>
        </w:rPr>
        <w:t xml:space="preserve"> Başlık</w:t>
      </w:r>
    </w:p>
    <w:p w14:paraId="17E124B7" w14:textId="77777777" w:rsidR="0040777E" w:rsidRPr="00284105" w:rsidRDefault="0040777E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538C217E" w:rsidR="002F009D" w:rsidRPr="00284105" w:rsidRDefault="002F009D" w:rsidP="00284105">
      <w:pPr>
        <w:pStyle w:val="Makale-1derece-baslik"/>
        <w:ind w:left="0"/>
        <w:rPr>
          <w:rFonts w:ascii="Garamond" w:hAnsi="Garamond"/>
          <w:color w:val="auto"/>
          <w:sz w:val="24"/>
          <w:szCs w:val="24"/>
        </w:rPr>
      </w:pPr>
      <w:r w:rsidRPr="00284105">
        <w:rPr>
          <w:rFonts w:ascii="Garamond" w:hAnsi="Garamond"/>
          <w:color w:val="auto"/>
          <w:sz w:val="24"/>
          <w:szCs w:val="24"/>
        </w:rPr>
        <w:t xml:space="preserve">3. </w:t>
      </w:r>
      <w:r w:rsidR="004B2CCB" w:rsidRPr="00284105">
        <w:rPr>
          <w:rFonts w:ascii="Garamond" w:hAnsi="Garamond"/>
          <w:color w:val="auto"/>
          <w:sz w:val="24"/>
          <w:szCs w:val="24"/>
        </w:rPr>
        <w:t>Ana</w:t>
      </w:r>
      <w:r w:rsidR="0040777E" w:rsidRPr="00284105">
        <w:rPr>
          <w:rFonts w:ascii="Garamond" w:hAnsi="Garamond"/>
          <w:color w:val="auto"/>
          <w:sz w:val="24"/>
          <w:szCs w:val="24"/>
        </w:rPr>
        <w:t xml:space="preserve"> Başlık</w:t>
      </w:r>
    </w:p>
    <w:p w14:paraId="3FC3F57E" w14:textId="743DCB1A" w:rsidR="002F009D" w:rsidRPr="00284105" w:rsidRDefault="00F832C5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284105">
        <w:rPr>
          <w:rFonts w:ascii="Garamond" w:hAnsi="Garamond" w:cs="Gentium Plus"/>
          <w:sz w:val="22"/>
        </w:rPr>
        <w:t xml:space="preserve">. </w:t>
      </w:r>
    </w:p>
    <w:p w14:paraId="5BADB7AA" w14:textId="77777777" w:rsidR="002F009D" w:rsidRPr="00284105" w:rsidRDefault="002F009D" w:rsidP="00284105">
      <w:pPr>
        <w:pStyle w:val="Makale-1derece-baslik"/>
        <w:ind w:left="0"/>
        <w:rPr>
          <w:rFonts w:ascii="Garamond" w:hAnsi="Garamond"/>
          <w:color w:val="auto"/>
          <w:sz w:val="22"/>
          <w:szCs w:val="22"/>
        </w:rPr>
      </w:pPr>
      <w:r w:rsidRPr="00284105">
        <w:rPr>
          <w:rFonts w:ascii="Garamond" w:hAnsi="Garamond"/>
          <w:color w:val="auto"/>
          <w:sz w:val="24"/>
          <w:szCs w:val="24"/>
        </w:rPr>
        <w:lastRenderedPageBreak/>
        <w:t>Sonuç</w:t>
      </w:r>
    </w:p>
    <w:p w14:paraId="7179405B" w14:textId="201D0524" w:rsidR="002F009D" w:rsidRPr="00284105" w:rsidRDefault="00F832C5" w:rsidP="00284105">
      <w:pPr>
        <w:pStyle w:val="Makale-metni"/>
        <w:ind w:firstLine="0"/>
        <w:rPr>
          <w:rFonts w:ascii="Garamond" w:hAnsi="Garamond" w:cs="Gentium Plus"/>
          <w:sz w:val="22"/>
        </w:rPr>
      </w:pPr>
      <w:r w:rsidRPr="00284105">
        <w:rPr>
          <w:rFonts w:ascii="Garamond" w:hAnsi="Garamond" w:cs="Gentium Plus"/>
          <w:sz w:val="22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284105">
        <w:rPr>
          <w:rFonts w:ascii="Garamond" w:hAnsi="Garamond" w:cs="Gentium Plus"/>
          <w:sz w:val="22"/>
        </w:rPr>
        <w:t>.</w:t>
      </w:r>
    </w:p>
    <w:p w14:paraId="0FB606AD" w14:textId="77777777" w:rsidR="008903EC" w:rsidRPr="00284105" w:rsidRDefault="008903EC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648DCB18" w14:textId="77777777" w:rsidR="008903EC" w:rsidRPr="00284105" w:rsidRDefault="008903EC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78326D02" w14:textId="77777777" w:rsidR="008903EC" w:rsidRDefault="008903EC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69AF21F4" w14:textId="77777777" w:rsidR="00284105" w:rsidRDefault="00284105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371FA62F" w14:textId="77777777" w:rsidR="00284105" w:rsidRDefault="00284105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62E8A0DA" w14:textId="77777777" w:rsidR="00284105" w:rsidRDefault="00284105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07652A8B" w14:textId="77777777" w:rsidR="00284105" w:rsidRDefault="00284105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44952A3C" w14:textId="77777777" w:rsidR="00284105" w:rsidRDefault="00284105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7CA03098" w14:textId="77777777" w:rsidR="00284105" w:rsidRPr="00284105" w:rsidRDefault="00284105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5166FAEF" w14:textId="77777777" w:rsidR="008903EC" w:rsidRPr="00284105" w:rsidRDefault="008903EC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2D0BE574" w14:textId="77777777" w:rsidR="008903EC" w:rsidRPr="00284105" w:rsidRDefault="008903EC" w:rsidP="008903EC">
      <w:pPr>
        <w:pStyle w:val="Makale-metni"/>
        <w:ind w:firstLine="0"/>
        <w:rPr>
          <w:rFonts w:ascii="Garamond" w:hAnsi="Garamond" w:cs="Gentium Plus"/>
          <w:sz w:val="22"/>
        </w:rPr>
      </w:pPr>
    </w:p>
    <w:p w14:paraId="73ADE6F9" w14:textId="77777777" w:rsidR="008903EC" w:rsidRPr="00284105" w:rsidRDefault="008903EC" w:rsidP="008903EC">
      <w:pPr>
        <w:pStyle w:val="Makale-metni"/>
        <w:ind w:firstLine="0"/>
        <w:rPr>
          <w:rFonts w:ascii="Garamond" w:hAnsi="Garamond" w:cs="Gentium Plus"/>
        </w:rPr>
      </w:pPr>
    </w:p>
    <w:p w14:paraId="5C1AA898" w14:textId="77777777" w:rsidR="00853CD2" w:rsidRPr="00284105" w:rsidRDefault="002F009D" w:rsidP="00853CD2">
      <w:pPr>
        <w:shd w:val="clear" w:color="auto" w:fill="FFFFFF" w:themeFill="background1"/>
        <w:ind w:left="567" w:hanging="567"/>
        <w:jc w:val="both"/>
        <w:rPr>
          <w:rFonts w:ascii="Garamond" w:hAnsi="Garamond" w:cs="Gentium Plus"/>
          <w:b/>
          <w:bCs/>
          <w:sz w:val="24"/>
          <w:szCs w:val="24"/>
          <w:shd w:val="clear" w:color="auto" w:fill="FFFFFF" w:themeFill="background1"/>
        </w:rPr>
      </w:pPr>
      <w:r w:rsidRPr="00284105">
        <w:rPr>
          <w:rFonts w:ascii="Garamond" w:hAnsi="Garamond" w:cs="Gentium Plus"/>
          <w:b/>
          <w:bCs/>
          <w:sz w:val="24"/>
          <w:szCs w:val="24"/>
        </w:rPr>
        <w:lastRenderedPageBreak/>
        <w:t xml:space="preserve">Kaynakça | </w:t>
      </w:r>
      <w:proofErr w:type="spellStart"/>
      <w:r w:rsidRPr="00284105">
        <w:rPr>
          <w:rFonts w:ascii="Garamond" w:hAnsi="Garamond" w:cs="Gentium Plus"/>
          <w:b/>
          <w:bCs/>
          <w:sz w:val="24"/>
          <w:szCs w:val="24"/>
        </w:rPr>
        <w:t>References</w:t>
      </w:r>
      <w:proofErr w:type="spellEnd"/>
      <w:r w:rsidR="00853CD2" w:rsidRPr="00284105">
        <w:rPr>
          <w:rFonts w:ascii="Garamond" w:hAnsi="Garamond" w:cs="Gentium Plus"/>
          <w:b/>
          <w:bCs/>
          <w:sz w:val="24"/>
          <w:szCs w:val="24"/>
          <w:shd w:val="clear" w:color="auto" w:fill="FFFFFF" w:themeFill="background1"/>
        </w:rPr>
        <w:t xml:space="preserve"> </w:t>
      </w:r>
    </w:p>
    <w:p w14:paraId="751EE2E6" w14:textId="2AE98D7D" w:rsidR="00C33068" w:rsidRPr="00284105" w:rsidRDefault="00A9398C" w:rsidP="00C33068">
      <w:pPr>
        <w:shd w:val="clear" w:color="auto" w:fill="FFFFFF" w:themeFill="background1"/>
        <w:spacing w:before="60"/>
        <w:ind w:left="142" w:hanging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*</w:t>
      </w:r>
      <w:r w:rsidR="00C33068" w:rsidRPr="00284105">
        <w:rPr>
          <w:rFonts w:ascii="Garamond" w:hAnsi="Garamond"/>
        </w:rPr>
        <w:t xml:space="preserve"> </w:t>
      </w:r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Dergimize gönderilen tüm bilimsel çalışmaların metin içi atıf sistemi ve kaynakça düzeni,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American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Psychological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Association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(APA)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Publication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Manual, 7th Edition esas alınarak hazırlanmalıdır. Metin içi atıflar yazar-tarih sistemine göre düzenlenmeli; kaynakça listesi yalnızca metin içinde atıf yapılan kaynakları içermeli ve APA 7 standartlarına uygun biçimde alfabetik sırayla verilmelidir.</w:t>
      </w:r>
    </w:p>
    <w:p w14:paraId="65850428" w14:textId="77777777" w:rsidR="00C33068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Kaynakça künyelerinde yazar adı, yayın yılı, eser başlığı, yayın bilgileri, DOI ve/veya erişim adresi bilgileri eksiksiz ve doğru biçimde belirtilmelidir. Atıf ve kaynakça gösterimine ilişkin ayrıntılı kurallar için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APA’nın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resmi kaynağına aşağıdaki bağlantıdan ulaşabilirsiniz:</w:t>
      </w:r>
    </w:p>
    <w:p w14:paraId="3AFD6A44" w14:textId="77777777" w:rsidR="00C33068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https://apastyle.apa.org/products/publication-manual-7th-edition</w:t>
      </w:r>
    </w:p>
    <w:p w14:paraId="4B3D3DD3" w14:textId="77777777" w:rsidR="00C33068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Uluslararası akademik yayıncılık standartları ve bilimsel etik ilkeler doğrultusunda, atıf ve kaynakça gösteriminde tutarlılık esastır. Biçimsel uyumsuzluklardan ve atıf eksikliklerinden doğabilecek sorumluluk yazarlara aittir. </w:t>
      </w:r>
    </w:p>
    <w:p w14:paraId="5E8323F9" w14:textId="77777777" w:rsidR="00C33068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</w:p>
    <w:p w14:paraId="0C14157B" w14:textId="108EB48D" w:rsidR="00C33068" w:rsidRPr="00284105" w:rsidRDefault="00A9398C" w:rsidP="00C33068">
      <w:pPr>
        <w:shd w:val="clear" w:color="auto" w:fill="FFFFFF" w:themeFill="background1"/>
        <w:spacing w:before="60"/>
        <w:ind w:left="142" w:hanging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*</w:t>
      </w:r>
      <w:r w:rsidR="00C33068" w:rsidRPr="00284105">
        <w:rPr>
          <w:rFonts w:ascii="Garamond" w:hAnsi="Garamond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All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manuscripts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submitted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to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journal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must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be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prepared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in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accordance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with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American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Psychological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Association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(APA)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Publication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Manual, 7th Edition.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In-text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citations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should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follow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author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–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date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system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reference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list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must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include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only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sources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cited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in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text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be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arranged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alphabetically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in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compliance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with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APA 7 </w:t>
      </w:r>
      <w:proofErr w:type="spellStart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standards</w:t>
      </w:r>
      <w:proofErr w:type="spellEnd"/>
      <w:r w:rsidR="00C33068" w:rsidRPr="00284105">
        <w:rPr>
          <w:rFonts w:ascii="Garamond" w:hAnsi="Garamond" w:cs="Gentium Plus"/>
          <w:color w:val="7030A0"/>
          <w:shd w:val="clear" w:color="auto" w:fill="FFFFFF" w:themeFill="background1"/>
        </w:rPr>
        <w:t>.</w:t>
      </w:r>
    </w:p>
    <w:p w14:paraId="0CA0057F" w14:textId="77777777" w:rsidR="00C33068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Reference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entries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must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provide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complete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accurate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bibliographic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information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including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author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name(s),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year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of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publication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title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of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work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publication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details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DOI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/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or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URL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where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applicable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.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For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detailed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guidelines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on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citation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referencing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authors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are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encouraged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to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consult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the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official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APA Style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website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:</w:t>
      </w:r>
    </w:p>
    <w:p w14:paraId="71FF875D" w14:textId="77777777" w:rsidR="00C33068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https://apastyle.apa.org/products/publication-manual-7th-edition</w:t>
      </w:r>
    </w:p>
    <w:p w14:paraId="45922FD3" w14:textId="552BE8CC" w:rsidR="00A9398C" w:rsidRPr="00284105" w:rsidRDefault="00C33068" w:rsidP="00C33068">
      <w:pPr>
        <w:shd w:val="clear" w:color="auto" w:fill="FFFFFF" w:themeFill="background1"/>
        <w:spacing w:before="60"/>
        <w:ind w:left="142"/>
        <w:jc w:val="both"/>
        <w:rPr>
          <w:rFonts w:ascii="Garamond" w:hAnsi="Garamond" w:cs="Gentium Plus"/>
          <w:color w:val="7030A0"/>
          <w:shd w:val="clear" w:color="auto" w:fill="FFFFFF" w:themeFill="background1"/>
        </w:rPr>
      </w:pP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In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line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with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international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academic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publishing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standards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principles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of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research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ethics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consistency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accuracy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in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citation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referencing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are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essential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.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Authors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are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responsible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for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ensuring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full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compliance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with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APA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guidelines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for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any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formatting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or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citation-related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deficiencies</w:t>
      </w:r>
      <w:proofErr w:type="spellEnd"/>
      <w:r w:rsidRPr="00284105">
        <w:rPr>
          <w:rFonts w:ascii="Garamond" w:hAnsi="Garamond" w:cs="Gentium Plus"/>
          <w:color w:val="7030A0"/>
          <w:shd w:val="clear" w:color="auto" w:fill="FFFFFF" w:themeFill="background1"/>
        </w:rPr>
        <w:t>.</w:t>
      </w:r>
    </w:p>
    <w:p w14:paraId="38C4C1A1" w14:textId="77777777" w:rsidR="00A9398C" w:rsidRPr="00284105" w:rsidRDefault="00A9398C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  <w:shd w:val="clear" w:color="auto" w:fill="FFFFFF" w:themeFill="background1"/>
        </w:rPr>
      </w:pPr>
    </w:p>
    <w:p w14:paraId="2249EE3D" w14:textId="4A7655C2" w:rsidR="00853CD2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  <w:shd w:val="clear" w:color="auto" w:fill="F2F2F2"/>
        </w:rPr>
      </w:pP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Eisen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, Mitchell L. vd. </w:t>
      </w:r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Memory </w:t>
      </w:r>
      <w:proofErr w:type="spellStart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>and</w:t>
      </w:r>
      <w:proofErr w:type="spellEnd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>Suggestibility</w:t>
      </w:r>
      <w:proofErr w:type="spellEnd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in </w:t>
      </w:r>
      <w:proofErr w:type="spellStart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>the</w:t>
      </w:r>
      <w:proofErr w:type="spellEnd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>Forensic</w:t>
      </w:r>
      <w:proofErr w:type="spellEnd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>Interview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.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Mahwah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, NJ: L.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Erlbaum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Associates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, 2002</w:t>
      </w:r>
      <w:r w:rsidRPr="00284105">
        <w:rPr>
          <w:rFonts w:ascii="Garamond" w:hAnsi="Garamond" w:cs="Gentium Plus"/>
          <w:sz w:val="19"/>
          <w:szCs w:val="19"/>
          <w:shd w:val="clear" w:color="auto" w:fill="F2F2F2"/>
        </w:rPr>
        <w:t>.</w:t>
      </w:r>
    </w:p>
    <w:p w14:paraId="094565C4" w14:textId="77777777" w:rsidR="00853CD2" w:rsidRPr="00284105" w:rsidRDefault="00853CD2" w:rsidP="00853CD2">
      <w:pPr>
        <w:pStyle w:val="Makale-kaynakca-listesi"/>
        <w:spacing w:before="60"/>
        <w:ind w:left="284" w:hanging="284"/>
        <w:rPr>
          <w:rFonts w:ascii="Garamond" w:hAnsi="Garamond"/>
          <w:shd w:val="clear" w:color="auto" w:fill="F2F2F2"/>
        </w:rPr>
      </w:pPr>
      <w:r w:rsidRPr="00284105">
        <w:rPr>
          <w:rFonts w:ascii="Garamond" w:hAnsi="Garamond"/>
          <w:shd w:val="clear" w:color="auto" w:fill="FFFFFF" w:themeFill="background1"/>
        </w:rPr>
        <w:t>İnan, Afet. </w:t>
      </w:r>
      <w:r w:rsidRPr="00284105">
        <w:rPr>
          <w:rStyle w:val="Vurgu"/>
          <w:rFonts w:ascii="Garamond" w:hAnsi="Garamond"/>
          <w:shd w:val="clear" w:color="auto" w:fill="FFFFFF" w:themeFill="background1"/>
        </w:rPr>
        <w:t>Piri Reis’in Hayatı ve Eserleri</w:t>
      </w:r>
      <w:r w:rsidRPr="00284105">
        <w:rPr>
          <w:rFonts w:ascii="Garamond" w:hAnsi="Garamond"/>
          <w:shd w:val="clear" w:color="auto" w:fill="FFFFFF" w:themeFill="background1"/>
        </w:rPr>
        <w:t>. Ankara: Türk Tarih Kurumu, 2. Basım, 2018</w:t>
      </w:r>
      <w:r w:rsidRPr="00284105">
        <w:rPr>
          <w:rFonts w:ascii="Garamond" w:hAnsi="Garamond"/>
          <w:shd w:val="clear" w:color="auto" w:fill="F2F2F2"/>
        </w:rPr>
        <w:t>.</w:t>
      </w:r>
    </w:p>
    <w:p w14:paraId="465DCE3E" w14:textId="77777777" w:rsidR="00853CD2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</w:rPr>
      </w:pP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İSNAD, İSNAD Atıf Sistemi. “İSNAD Nedir?”. Erişim 12 Mayıs 2018. </w:t>
      </w:r>
      <w:hyperlink r:id="rId19" w:history="1">
        <w:r w:rsidRPr="00284105">
          <w:rPr>
            <w:rStyle w:val="Kpr"/>
            <w:rFonts w:ascii="Garamond" w:hAnsi="Garamond" w:cs="Gentium Plus"/>
            <w:color w:val="auto"/>
            <w:sz w:val="19"/>
            <w:szCs w:val="19"/>
            <w:u w:val="none"/>
            <w:shd w:val="clear" w:color="auto" w:fill="FFFFFF" w:themeFill="background1"/>
          </w:rPr>
          <w:t>http://www.isnadsistemi.org</w:t>
        </w:r>
      </w:hyperlink>
    </w:p>
    <w:p w14:paraId="17BE09A7" w14:textId="77777777" w:rsidR="00853CD2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</w:rPr>
      </w:pPr>
      <w:r w:rsidRPr="00284105">
        <w:rPr>
          <w:rFonts w:ascii="Garamond" w:hAnsi="Garamond" w:cs="Gentium Plus"/>
          <w:sz w:val="19"/>
          <w:szCs w:val="19"/>
        </w:rPr>
        <w:t xml:space="preserve">Kars, </w:t>
      </w:r>
      <w:proofErr w:type="gramStart"/>
      <w:r w:rsidRPr="00284105">
        <w:rPr>
          <w:rFonts w:ascii="Garamond" w:hAnsi="Garamond" w:cs="Gentium Plus"/>
          <w:sz w:val="19"/>
          <w:szCs w:val="19"/>
        </w:rPr>
        <w:t>Fatih -</w:t>
      </w:r>
      <w:proofErr w:type="gramEnd"/>
      <w:r w:rsidRPr="00284105">
        <w:rPr>
          <w:rFonts w:ascii="Garamond" w:hAnsi="Garamond" w:cs="Gentium Plus"/>
          <w:sz w:val="19"/>
          <w:szCs w:val="19"/>
        </w:rPr>
        <w:t xml:space="preserve"> Özkul, Metin. 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“</w:t>
      </w:r>
      <w:r w:rsidRPr="00284105">
        <w:rPr>
          <w:rFonts w:ascii="Garamond" w:hAnsi="Garamond" w:cs="Gentium Plus"/>
          <w:sz w:val="19"/>
          <w:szCs w:val="19"/>
        </w:rPr>
        <w:t>Yaşam Tarzı Göstergesi Olarak Meslekler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”</w:t>
      </w:r>
      <w:r w:rsidRPr="00284105">
        <w:rPr>
          <w:rFonts w:ascii="Garamond" w:hAnsi="Garamond" w:cs="Gentium Plus"/>
          <w:i/>
          <w:sz w:val="19"/>
          <w:szCs w:val="19"/>
        </w:rPr>
        <w:t xml:space="preserve">. </w:t>
      </w:r>
      <w:r w:rsidRPr="00284105">
        <w:rPr>
          <w:rFonts w:ascii="Garamond" w:hAnsi="Garamond" w:cs="Gentium Plus"/>
          <w:sz w:val="19"/>
          <w:szCs w:val="19"/>
        </w:rPr>
        <w:t>S</w:t>
      </w:r>
      <w:r w:rsidRPr="00284105">
        <w:rPr>
          <w:rFonts w:ascii="Garamond" w:hAnsi="Garamond" w:cs="Gentium Plus"/>
          <w:i/>
          <w:sz w:val="19"/>
          <w:szCs w:val="19"/>
        </w:rPr>
        <w:t xml:space="preserve">osyolojik Bağlam Dergisi </w:t>
      </w:r>
      <w:r w:rsidRPr="00284105">
        <w:rPr>
          <w:rFonts w:ascii="Garamond" w:hAnsi="Garamond" w:cs="Gentium Plus"/>
          <w:sz w:val="19"/>
          <w:szCs w:val="19"/>
        </w:rPr>
        <w:t>2/1 (Nisan 2021), 37-63. https://doi.org/10.52108/2757-5942.2.1.3</w:t>
      </w:r>
    </w:p>
    <w:p w14:paraId="7084F912" w14:textId="77777777" w:rsidR="00853CD2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  <w:shd w:val="clear" w:color="auto" w:fill="F2F2F2"/>
        </w:rPr>
      </w:pP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Kaynar, Mete Kaan (ed.). </w:t>
      </w:r>
      <w:r w:rsidRPr="00284105">
        <w:rPr>
          <w:rStyle w:val="Vurgu"/>
          <w:rFonts w:ascii="Garamond" w:hAnsi="Garamond" w:cs="Gentium Plus"/>
          <w:sz w:val="19"/>
          <w:szCs w:val="19"/>
          <w:shd w:val="clear" w:color="auto" w:fill="FFFFFF" w:themeFill="background1"/>
        </w:rPr>
        <w:t>Türkiye’nin 1950’li Yılları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. İstanbul: İletişim Yayınları, 2015</w:t>
      </w:r>
      <w:r w:rsidRPr="00284105">
        <w:rPr>
          <w:rFonts w:ascii="Garamond" w:hAnsi="Garamond" w:cs="Gentium Plus"/>
          <w:sz w:val="19"/>
          <w:szCs w:val="19"/>
          <w:shd w:val="clear" w:color="auto" w:fill="F2F2F2"/>
        </w:rPr>
        <w:t>.</w:t>
      </w:r>
    </w:p>
    <w:p w14:paraId="38542A97" w14:textId="77777777" w:rsidR="00853CD2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  <w:shd w:val="clear" w:color="auto" w:fill="F2F2F2"/>
        </w:rPr>
      </w:pP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Kelly, John D. “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Seeing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Red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: Mao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Fetishism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,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Pax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Americana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the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Moral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Economy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of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War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”. </w:t>
      </w:r>
      <w:proofErr w:type="spellStart"/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>Anthropology</w:t>
      </w:r>
      <w:proofErr w:type="spellEnd"/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>and</w:t>
      </w:r>
      <w:proofErr w:type="spellEnd"/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 xml:space="preserve"> Global </w:t>
      </w:r>
      <w:proofErr w:type="spellStart"/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>Counterinsurgency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. ed. John D. Kelly vd. 67-83</w:t>
      </w:r>
      <w:r w:rsidRPr="00284105">
        <w:rPr>
          <w:rFonts w:ascii="Garamond" w:hAnsi="Garamond" w:cs="Gentium Plus"/>
          <w:sz w:val="19"/>
          <w:szCs w:val="19"/>
          <w:shd w:val="clear" w:color="auto" w:fill="F2F2F2"/>
        </w:rPr>
        <w:t xml:space="preserve">. 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Chicago: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University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 of Chicago </w:t>
      </w:r>
      <w:proofErr w:type="spellStart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Press</w:t>
      </w:r>
      <w:proofErr w:type="spellEnd"/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, 2010</w:t>
      </w:r>
      <w:r w:rsidRPr="00284105">
        <w:rPr>
          <w:rFonts w:ascii="Garamond" w:hAnsi="Garamond" w:cs="Gentium Plus"/>
          <w:sz w:val="19"/>
          <w:szCs w:val="19"/>
          <w:shd w:val="clear" w:color="auto" w:fill="F2F2F2"/>
        </w:rPr>
        <w:t>.</w:t>
      </w:r>
    </w:p>
    <w:p w14:paraId="0FF2B0DC" w14:textId="77777777" w:rsidR="00853CD2" w:rsidRPr="00284105" w:rsidRDefault="00853CD2" w:rsidP="00853CD2">
      <w:pPr>
        <w:pStyle w:val="Makale-kaynakca-listesi"/>
        <w:spacing w:before="60"/>
        <w:ind w:left="284" w:hanging="284"/>
        <w:rPr>
          <w:rFonts w:ascii="Garamond" w:hAnsi="Garamond"/>
          <w:shd w:val="clear" w:color="auto" w:fill="F2F2F2"/>
        </w:rPr>
      </w:pPr>
      <w:r w:rsidRPr="00284105">
        <w:rPr>
          <w:rFonts w:ascii="Garamond" w:hAnsi="Garamond"/>
          <w:shd w:val="clear" w:color="auto" w:fill="F2F2F2"/>
        </w:rPr>
        <w:lastRenderedPageBreak/>
        <w:fldChar w:fldCharType="begin"/>
      </w:r>
      <w:r w:rsidRPr="00284105">
        <w:rPr>
          <w:rFonts w:ascii="Garamond" w:hAnsi="Garamond"/>
          <w:shd w:val="clear" w:color="auto" w:fill="F2F2F2"/>
        </w:rP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 w:rsidRPr="00284105">
        <w:rPr>
          <w:rFonts w:ascii="Garamond" w:hAnsi="Garamond"/>
          <w:shd w:val="clear" w:color="auto" w:fill="F2F2F2"/>
        </w:rPr>
        <w:fldChar w:fldCharType="separate"/>
      </w:r>
      <w:r w:rsidRPr="00284105">
        <w:rPr>
          <w:rFonts w:ascii="Garamond" w:hAnsi="Garamond"/>
          <w:shd w:val="clear" w:color="auto" w:fill="FFFFFF" w:themeFill="background1"/>
        </w:rPr>
        <w:t xml:space="preserve">Lecourt, Dominique. </w:t>
      </w:r>
      <w:r w:rsidRPr="00284105">
        <w:rPr>
          <w:rFonts w:ascii="Garamond" w:hAnsi="Garamond"/>
          <w:i/>
          <w:shd w:val="clear" w:color="auto" w:fill="FFFFFF" w:themeFill="background1"/>
        </w:rPr>
        <w:t>Bilim Felsefesi,</w:t>
      </w:r>
      <w:r w:rsidRPr="00284105">
        <w:rPr>
          <w:rFonts w:ascii="Garamond" w:hAnsi="Garamond"/>
          <w:shd w:val="clear" w:color="auto" w:fill="FFFFFF" w:themeFill="background1"/>
        </w:rPr>
        <w:t xml:space="preserve"> çev. Işık Ergüden. Ankara: Dost Yayınevi, 2013</w:t>
      </w:r>
      <w:r w:rsidRPr="00284105">
        <w:rPr>
          <w:rFonts w:ascii="Garamond" w:hAnsi="Garamond"/>
          <w:shd w:val="clear" w:color="auto" w:fill="F2F2F2"/>
        </w:rPr>
        <w:t>.</w:t>
      </w:r>
      <w:r w:rsidRPr="00284105">
        <w:rPr>
          <w:rFonts w:ascii="Garamond" w:hAnsi="Garamond"/>
          <w:shd w:val="clear" w:color="auto" w:fill="F2F2F2"/>
        </w:rPr>
        <w:fldChar w:fldCharType="end"/>
      </w:r>
    </w:p>
    <w:p w14:paraId="24640CE7" w14:textId="77777777" w:rsidR="00853CD2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  <w:shd w:val="clear" w:color="auto" w:fill="F2F2F2"/>
        </w:rPr>
      </w:pP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 xml:space="preserve">Recai Akyel. </w:t>
      </w:r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>Afet Yönetim Sistemi: Türk Afet Yönetiminde Karşılaşılan Sorunların Tespit</w:t>
      </w:r>
      <w:r w:rsidRPr="00284105">
        <w:rPr>
          <w:rFonts w:ascii="Garamond" w:hAnsi="Garamond" w:cs="Gentium Plus"/>
          <w:i/>
          <w:sz w:val="19"/>
          <w:szCs w:val="19"/>
          <w:shd w:val="clear" w:color="auto" w:fill="F2F2F2"/>
        </w:rPr>
        <w:t xml:space="preserve"> </w:t>
      </w:r>
      <w:r w:rsidRPr="00284105">
        <w:rPr>
          <w:rFonts w:ascii="Garamond" w:hAnsi="Garamond" w:cs="Gentium Plus"/>
          <w:i/>
          <w:sz w:val="19"/>
          <w:szCs w:val="19"/>
          <w:shd w:val="clear" w:color="auto" w:fill="FFFFFF" w:themeFill="background1"/>
        </w:rPr>
        <w:t>ve Çözümüne İlişkin Bir Araştırma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. Adana, Çukurova Üniversitesi, Sosyal Bilimler</w:t>
      </w:r>
      <w:r w:rsidRPr="00284105">
        <w:rPr>
          <w:rFonts w:ascii="Garamond" w:hAnsi="Garamond" w:cs="Gentium Plus"/>
          <w:sz w:val="19"/>
          <w:szCs w:val="19"/>
          <w:shd w:val="clear" w:color="auto" w:fill="F2F2F2"/>
        </w:rPr>
        <w:t xml:space="preserve"> 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Enstitüsü, Doktora Tezi, 2007</w:t>
      </w:r>
      <w:r w:rsidRPr="00284105">
        <w:rPr>
          <w:rFonts w:ascii="Garamond" w:hAnsi="Garamond" w:cs="Gentium Plus"/>
          <w:sz w:val="19"/>
          <w:szCs w:val="19"/>
          <w:shd w:val="clear" w:color="auto" w:fill="F2F2F2"/>
        </w:rPr>
        <w:t>.</w:t>
      </w:r>
    </w:p>
    <w:p w14:paraId="3F615984" w14:textId="5442DEA4" w:rsidR="00BC7AB4" w:rsidRPr="00284105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19"/>
          <w:szCs w:val="19"/>
        </w:rPr>
      </w:pPr>
      <w:r w:rsidRPr="00284105">
        <w:rPr>
          <w:rFonts w:ascii="Garamond" w:hAnsi="Garamond" w:cs="Gentium Plus"/>
          <w:sz w:val="19"/>
          <w:szCs w:val="19"/>
        </w:rPr>
        <w:t xml:space="preserve">Sosyolojik Bağlam Dergisi. 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“</w:t>
      </w:r>
      <w:r w:rsidRPr="00284105">
        <w:rPr>
          <w:rFonts w:ascii="Garamond" w:hAnsi="Garamond" w:cs="Gentium Plus"/>
          <w:iCs/>
          <w:sz w:val="19"/>
          <w:szCs w:val="19"/>
        </w:rPr>
        <w:t>Amaç ve Kapsam</w:t>
      </w:r>
      <w:r w:rsidRPr="00284105">
        <w:rPr>
          <w:rFonts w:ascii="Garamond" w:hAnsi="Garamond" w:cs="Gentium Plus"/>
          <w:sz w:val="19"/>
          <w:szCs w:val="19"/>
          <w:shd w:val="clear" w:color="auto" w:fill="FFFFFF" w:themeFill="background1"/>
        </w:rPr>
        <w:t>”</w:t>
      </w:r>
      <w:r w:rsidRPr="00284105">
        <w:rPr>
          <w:rFonts w:ascii="Garamond" w:hAnsi="Garamond" w:cs="Gentium Plus"/>
          <w:sz w:val="19"/>
          <w:szCs w:val="19"/>
        </w:rPr>
        <w:t xml:space="preserve">. Erişim 7 Ocak 2021.  </w:t>
      </w:r>
      <w:hyperlink r:id="rId20" w:history="1">
        <w:r w:rsidRPr="00284105">
          <w:rPr>
            <w:rStyle w:val="Kpr"/>
            <w:rFonts w:ascii="Garamond" w:hAnsi="Garamond" w:cs="Gentium Plus"/>
            <w:color w:val="auto"/>
            <w:sz w:val="19"/>
            <w:szCs w:val="19"/>
            <w:u w:val="none"/>
          </w:rPr>
          <w:t>http://sosyolojikbaglam.org/amac-ve-kapsam/</w:t>
        </w:r>
      </w:hyperlink>
      <w:r w:rsidRPr="00284105">
        <w:rPr>
          <w:rFonts w:ascii="Garamond" w:hAnsi="Garamond" w:cs="Gentium Plus"/>
          <w:sz w:val="19"/>
          <w:szCs w:val="19"/>
        </w:rPr>
        <w:t> </w:t>
      </w:r>
    </w:p>
    <w:p w14:paraId="27A21FC6" w14:textId="105E7C0B" w:rsidR="00C33068" w:rsidRPr="00284105" w:rsidRDefault="00BE4C69" w:rsidP="00C33068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b/>
          <w:bCs/>
          <w:sz w:val="24"/>
          <w:szCs w:val="24"/>
        </w:rPr>
      </w:pPr>
      <w:r w:rsidRPr="00284105">
        <w:rPr>
          <w:rFonts w:ascii="Garamond" w:hAnsi="Garamond" w:cs="Gentium Plus"/>
          <w:b/>
          <w:bCs/>
          <w:sz w:val="24"/>
          <w:szCs w:val="24"/>
        </w:rPr>
        <w:t>Metin İçi Alıntılarda:</w:t>
      </w:r>
    </w:p>
    <w:p w14:paraId="2E74F995" w14:textId="77777777" w:rsidR="00BE4C69" w:rsidRPr="00284105" w:rsidRDefault="00BE4C69" w:rsidP="00C33068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b/>
          <w:bCs/>
          <w:sz w:val="24"/>
          <w:szCs w:val="24"/>
        </w:rPr>
      </w:pPr>
    </w:p>
    <w:p w14:paraId="48D2FE1D" w14:textId="5448E56E" w:rsidR="00BE4C69" w:rsidRPr="00284105" w:rsidRDefault="00BE4C69" w:rsidP="00C33068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b/>
          <w:bCs/>
          <w:sz w:val="20"/>
          <w:szCs w:val="20"/>
        </w:rPr>
      </w:pPr>
      <w:r w:rsidRPr="00284105">
        <w:rPr>
          <w:rFonts w:ascii="Garamond" w:hAnsi="Garamond" w:cs="Gentium Plus"/>
          <w:b/>
          <w:bCs/>
          <w:sz w:val="20"/>
          <w:szCs w:val="20"/>
        </w:rPr>
        <w:t>Tek Yazarlı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  <w:t>: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sz w:val="20"/>
          <w:szCs w:val="20"/>
        </w:rPr>
        <w:t>(Yılmaz, 2022, s. 45)</w:t>
      </w:r>
    </w:p>
    <w:p w14:paraId="440E10AA" w14:textId="0B96836F" w:rsidR="00BE4C69" w:rsidRPr="00284105" w:rsidRDefault="00BE4C69" w:rsidP="00C33068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sz w:val="20"/>
          <w:szCs w:val="20"/>
        </w:rPr>
      </w:pPr>
      <w:r w:rsidRPr="00284105">
        <w:rPr>
          <w:rFonts w:ascii="Garamond" w:hAnsi="Garamond" w:cs="Gentium Plus"/>
          <w:b/>
          <w:bCs/>
          <w:sz w:val="20"/>
          <w:szCs w:val="20"/>
        </w:rPr>
        <w:t>İki Yazarlı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  <w:t>: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sz w:val="20"/>
          <w:szCs w:val="20"/>
        </w:rPr>
        <w:t>(Yılmaz &amp; Demir, 2021, s. 78)</w:t>
      </w:r>
    </w:p>
    <w:p w14:paraId="5B0B6ADD" w14:textId="791DE308" w:rsidR="00BE4C69" w:rsidRPr="00284105" w:rsidRDefault="00BE4C69" w:rsidP="00C33068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b/>
          <w:bCs/>
          <w:sz w:val="24"/>
          <w:szCs w:val="24"/>
        </w:rPr>
      </w:pPr>
      <w:r w:rsidRPr="00284105">
        <w:rPr>
          <w:rFonts w:ascii="Garamond" w:hAnsi="Garamond" w:cs="Gentium Plus"/>
          <w:b/>
          <w:bCs/>
          <w:sz w:val="20"/>
          <w:szCs w:val="20"/>
        </w:rPr>
        <w:t xml:space="preserve">Üç ve Daha Fazla Yazarlı 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  <w:t>: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sz w:val="20"/>
          <w:szCs w:val="20"/>
        </w:rPr>
        <w:t>(Yılmaz vd., 2020, s. 112</w:t>
      </w:r>
      <w:r w:rsidRPr="00284105">
        <w:rPr>
          <w:rFonts w:ascii="Garamond" w:hAnsi="Garamond" w:cs="Gentium Plus"/>
          <w:b/>
          <w:bCs/>
          <w:sz w:val="20"/>
          <w:szCs w:val="20"/>
        </w:rPr>
        <w:t>)</w:t>
      </w:r>
    </w:p>
    <w:p w14:paraId="4255DDF0" w14:textId="1E0EDDE6" w:rsidR="00BE4C69" w:rsidRPr="00284105" w:rsidRDefault="00BE4C69" w:rsidP="00BE4C69">
      <w:pPr>
        <w:shd w:val="clear" w:color="auto" w:fill="FFFFFF" w:themeFill="background1"/>
        <w:spacing w:before="60"/>
        <w:ind w:left="284" w:hanging="284"/>
        <w:jc w:val="both"/>
        <w:rPr>
          <w:rFonts w:ascii="Garamond" w:hAnsi="Garamond" w:cs="Gentium Plus"/>
          <w:b/>
          <w:bCs/>
          <w:sz w:val="20"/>
          <w:szCs w:val="20"/>
        </w:rPr>
      </w:pPr>
      <w:r w:rsidRPr="00284105">
        <w:rPr>
          <w:rFonts w:ascii="Garamond" w:hAnsi="Garamond" w:cs="Gentium Plus"/>
          <w:b/>
          <w:bCs/>
          <w:sz w:val="20"/>
          <w:szCs w:val="20"/>
        </w:rPr>
        <w:t>Çoklu Sayfa Aralığı Örneği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  <w:t>:</w:t>
      </w:r>
      <w:r w:rsidRPr="00284105">
        <w:rPr>
          <w:rFonts w:ascii="Garamond" w:hAnsi="Garamond" w:cs="Gentium Plus"/>
          <w:b/>
          <w:bCs/>
          <w:sz w:val="20"/>
          <w:szCs w:val="20"/>
        </w:rPr>
        <w:tab/>
      </w:r>
      <w:r w:rsidRPr="00284105">
        <w:rPr>
          <w:rFonts w:ascii="Garamond" w:hAnsi="Garamond" w:cs="Gentium Plus"/>
          <w:sz w:val="20"/>
          <w:szCs w:val="20"/>
        </w:rPr>
        <w:t xml:space="preserve">(Yılmaz, 2022, </w:t>
      </w:r>
      <w:proofErr w:type="spellStart"/>
      <w:r w:rsidRPr="00284105">
        <w:rPr>
          <w:rFonts w:ascii="Garamond" w:hAnsi="Garamond" w:cs="Gentium Plus"/>
          <w:sz w:val="20"/>
          <w:szCs w:val="20"/>
        </w:rPr>
        <w:t>ss</w:t>
      </w:r>
      <w:proofErr w:type="spellEnd"/>
      <w:r w:rsidRPr="00284105">
        <w:rPr>
          <w:rFonts w:ascii="Garamond" w:hAnsi="Garamond" w:cs="Gentium Plus"/>
          <w:sz w:val="20"/>
          <w:szCs w:val="20"/>
        </w:rPr>
        <w:t>. 45–47)</w:t>
      </w:r>
    </w:p>
    <w:p w14:paraId="078C6A22" w14:textId="5FE09A2A" w:rsidR="00F70BA3" w:rsidRPr="00284105" w:rsidRDefault="00F70BA3" w:rsidP="00F70BA3">
      <w:pPr>
        <w:widowControl/>
        <w:spacing w:before="100" w:beforeAutospacing="1" w:after="100" w:afterAutospacing="1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Aynı yazarın aynı yıl yayımlanan birden fazla eseri varsa, alfabetik sıraya göre yayın yılına harf eklenir (</w:t>
      </w:r>
      <w:proofErr w:type="gram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2022a</w:t>
      </w:r>
      <w:proofErr w:type="gram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, 2022b).</w:t>
      </w:r>
    </w:p>
    <w:p w14:paraId="47AB9A67" w14:textId="4FEC83B2" w:rsidR="00C33068" w:rsidRPr="00284105" w:rsidRDefault="00F70BA3" w:rsidP="00F70BA3">
      <w:pPr>
        <w:widowControl/>
        <w:spacing w:before="100" w:beforeAutospacing="1" w:after="100" w:afterAutospacing="1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Metin içerisinde </w:t>
      </w:r>
      <w:r w:rsidR="00BE4C69"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40 kelimeyi aşan doğrudan alıntılar tırnak işareti kullanılmadan, yeni paragrafta, soldan 1,27 cm (</w:t>
      </w:r>
      <w:proofErr w:type="gramStart"/>
      <w:r w:rsidR="00BE4C69"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0.5</w:t>
      </w:r>
      <w:proofErr w:type="gramEnd"/>
      <w:r w:rsidR="00BE4C69"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inç) girintili, 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n</w:t>
      </w:r>
      <w:r w:rsidR="00BE4C69"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oktadan sonra kaynak gösterilerek yazıl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malıdır</w:t>
      </w:r>
      <w:r w:rsidR="00BE4C69"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.</w:t>
      </w:r>
    </w:p>
    <w:p w14:paraId="5139D668" w14:textId="77777777" w:rsidR="004E3375" w:rsidRPr="00284105" w:rsidRDefault="004E3375" w:rsidP="004E3375">
      <w:pPr>
        <w:widowControl/>
        <w:spacing w:before="100" w:beforeAutospacing="1" w:after="100" w:afterAutospacing="1"/>
        <w:jc w:val="both"/>
        <w:outlineLvl w:val="0"/>
        <w:rPr>
          <w:rFonts w:ascii="Garamond" w:eastAsia="Times New Roman" w:hAnsi="Garamond" w:cs="Times New Roman"/>
          <w:b/>
          <w:bCs/>
          <w:kern w:val="36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b/>
          <w:bCs/>
          <w:kern w:val="36"/>
          <w:sz w:val="20"/>
          <w:szCs w:val="20"/>
          <w:lang w:eastAsia="tr-TR"/>
        </w:rPr>
        <w:t>Kaynakça (APA 7 Örnek Liste)</w:t>
      </w:r>
    </w:p>
    <w:p w14:paraId="32E3369D" w14:textId="77777777" w:rsidR="004E3375" w:rsidRPr="00284105" w:rsidRDefault="004E3375" w:rsidP="004E3375">
      <w:pPr>
        <w:widowControl/>
        <w:spacing w:before="60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Aksoy, M. (2021).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Sosyal bilimlerde nitel araştırma yöntemleri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. Akademi Yayıncılık.</w:t>
      </w:r>
    </w:p>
    <w:p w14:paraId="51B2EEEA" w14:textId="77777777" w:rsidR="004E3375" w:rsidRPr="00284105" w:rsidRDefault="004E3375" w:rsidP="004E3375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Brown, T. J., &amp; Smith, L. R. (2020).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Digital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transformation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in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higher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education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.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Journal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 of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Educational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Research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, 45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(2), 123–138. https://doi.org/10.1234/jer.2020.5678</w:t>
      </w:r>
    </w:p>
    <w:p w14:paraId="58846498" w14:textId="3EA4CC7F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Çelik, H. (2019). Eğitim politikalarının tarihsel gelişimi. İçinde A. Demir (Ed.),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Türkiye’de eğitim çalışmaları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(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ss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. 45–68). Bilim Kitabevi.</w:t>
      </w:r>
    </w:p>
    <w:p w14:paraId="6A13F009" w14:textId="77777777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Demir, S., Yılmaz, A., &amp; Kara, B. (2022).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Artificial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intelligence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and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academic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publishing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.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International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Journal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 of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Academic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Studies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, 18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(3), 201–219. https://doi.org/10.5678/ijas.2022.3456</w:t>
      </w:r>
    </w:p>
    <w:p w14:paraId="19EC7ACA" w14:textId="77777777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Güneş, E. (2023).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Türkiye’de yükseköğretimde kalite güvencesi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(Doktora tezi, Ankara Üniversitesi). YÖK Ulusal Tez Merkezi.</w:t>
      </w:r>
    </w:p>
    <w:p w14:paraId="202F51FB" w14:textId="77777777" w:rsidR="004E3375" w:rsidRPr="00284105" w:rsidRDefault="004E3375" w:rsidP="004E3375">
      <w:pPr>
        <w:widowControl/>
        <w:spacing w:before="60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Kara, B. (2018).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Bilimsel araştırma teknikleri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(3. bs.). Eğitim Yayınları.</w:t>
      </w:r>
    </w:p>
    <w:p w14:paraId="5268BF4F" w14:textId="77777777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OECD. (2022).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Education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 at a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glance</w:t>
      </w:r>
      <w:proofErr w:type="spellEnd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 xml:space="preserve"> 2022: OECD </w:t>
      </w:r>
      <w:proofErr w:type="spellStart"/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indicators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. </w:t>
      </w:r>
      <w:hyperlink r:id="rId21" w:tgtFrame="_new" w:history="1">
        <w:r w:rsidRPr="00284105">
          <w:rPr>
            <w:rFonts w:ascii="Garamond" w:eastAsia="Times New Roman" w:hAnsi="Garamond" w:cs="Times New Roman"/>
            <w:color w:val="0000FF"/>
            <w:sz w:val="20"/>
            <w:szCs w:val="20"/>
            <w:u w:val="single"/>
            <w:lang w:eastAsia="tr-TR"/>
          </w:rPr>
          <w:t>https://www.oecd.org/education/education-at-a-glance/</w:t>
        </w:r>
      </w:hyperlink>
    </w:p>
    <w:p w14:paraId="17800B39" w14:textId="77777777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World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Health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Organization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. (2021). Global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health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</w:t>
      </w:r>
      <w:proofErr w:type="spell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estimates</w:t>
      </w:r>
      <w:proofErr w:type="spell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 2021. </w:t>
      </w:r>
      <w:hyperlink r:id="rId22" w:tgtFrame="_new" w:history="1">
        <w:r w:rsidRPr="00284105">
          <w:rPr>
            <w:rFonts w:ascii="Garamond" w:eastAsia="Times New Roman" w:hAnsi="Garamond" w:cs="Times New Roman"/>
            <w:color w:val="0000FF"/>
            <w:sz w:val="20"/>
            <w:szCs w:val="20"/>
            <w:u w:val="single"/>
            <w:lang w:eastAsia="tr-TR"/>
          </w:rPr>
          <w:t>https://www.who.int/data/gho</w:t>
        </w:r>
      </w:hyperlink>
    </w:p>
    <w:p w14:paraId="263B5529" w14:textId="77777777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Yılmaz, A. (</w:t>
      </w:r>
      <w:proofErr w:type="gramStart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2022a</w:t>
      </w:r>
      <w:proofErr w:type="gramEnd"/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). Akademik yazımda etik sorunlar.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Bilim ve Toplum Dergisi, 12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(1), 15–29. https://doi.org/10.0000/btd.2022.1111</w:t>
      </w:r>
    </w:p>
    <w:p w14:paraId="4D3EDC5C" w14:textId="77777777" w:rsidR="004E3375" w:rsidRPr="00284105" w:rsidRDefault="004E3375" w:rsidP="00725A3F">
      <w:pPr>
        <w:widowControl/>
        <w:spacing w:before="60"/>
        <w:ind w:left="284" w:hanging="284"/>
        <w:jc w:val="both"/>
        <w:rPr>
          <w:rFonts w:ascii="Garamond" w:eastAsia="Times New Roman" w:hAnsi="Garamond" w:cs="Times New Roman"/>
          <w:sz w:val="20"/>
          <w:szCs w:val="20"/>
          <w:lang w:eastAsia="tr-TR"/>
        </w:rPr>
      </w:pP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 xml:space="preserve">Yılmaz, A. (2022b). Atıf sistemlerinde standartlaşma. </w:t>
      </w:r>
      <w:r w:rsidRPr="00284105">
        <w:rPr>
          <w:rFonts w:ascii="Garamond" w:eastAsia="Times New Roman" w:hAnsi="Garamond" w:cs="Times New Roman"/>
          <w:i/>
          <w:iCs/>
          <w:sz w:val="20"/>
          <w:szCs w:val="20"/>
          <w:lang w:eastAsia="tr-TR"/>
        </w:rPr>
        <w:t>Uluslararası Sosyal Araştırmalar Dergisi, 14</w:t>
      </w:r>
      <w:r w:rsidRPr="00284105">
        <w:rPr>
          <w:rFonts w:ascii="Garamond" w:eastAsia="Times New Roman" w:hAnsi="Garamond" w:cs="Times New Roman"/>
          <w:sz w:val="20"/>
          <w:szCs w:val="20"/>
          <w:lang w:eastAsia="tr-TR"/>
        </w:rPr>
        <w:t>(4), 88–102.</w:t>
      </w:r>
    </w:p>
    <w:p w14:paraId="5987EA5B" w14:textId="77777777" w:rsidR="004E3375" w:rsidRPr="00284105" w:rsidRDefault="004E3375" w:rsidP="004E3375">
      <w:pPr>
        <w:widowControl/>
        <w:spacing w:before="100" w:beforeAutospacing="1" w:after="100" w:afterAutospacing="1"/>
        <w:jc w:val="both"/>
        <w:rPr>
          <w:rFonts w:ascii="Garamond" w:eastAsia="Times New Roman" w:hAnsi="Garamond" w:cs="Times New Roman"/>
          <w:sz w:val="24"/>
          <w:szCs w:val="24"/>
          <w:lang w:eastAsia="tr-TR"/>
        </w:rPr>
      </w:pPr>
    </w:p>
    <w:p w14:paraId="6B58A713" w14:textId="1D45638C" w:rsidR="00284105" w:rsidRPr="00284105" w:rsidRDefault="00284105" w:rsidP="00284105">
      <w:pPr>
        <w:pStyle w:val="Makale-1derece-baslik"/>
        <w:ind w:left="0"/>
        <w:rPr>
          <w:rFonts w:ascii="Garamond" w:hAnsi="Garamond"/>
          <w:color w:val="auto"/>
          <w:sz w:val="22"/>
          <w:szCs w:val="22"/>
        </w:rPr>
      </w:pPr>
      <w:proofErr w:type="spellStart"/>
      <w:r w:rsidRPr="00284105">
        <w:rPr>
          <w:rFonts w:ascii="Garamond" w:hAnsi="Garamond"/>
          <w:color w:val="auto"/>
          <w:sz w:val="24"/>
          <w:szCs w:val="24"/>
        </w:rPr>
        <w:lastRenderedPageBreak/>
        <w:t>Extended</w:t>
      </w:r>
      <w:proofErr w:type="spellEnd"/>
      <w:r w:rsidRPr="00284105">
        <w:rPr>
          <w:rFonts w:ascii="Garamond" w:hAnsi="Garamond"/>
          <w:color w:val="auto"/>
          <w:sz w:val="24"/>
          <w:szCs w:val="24"/>
        </w:rPr>
        <w:t xml:space="preserve"> </w:t>
      </w:r>
      <w:proofErr w:type="spellStart"/>
      <w:r w:rsidRPr="00284105">
        <w:rPr>
          <w:rFonts w:ascii="Garamond" w:hAnsi="Garamond"/>
          <w:color w:val="auto"/>
          <w:sz w:val="24"/>
          <w:szCs w:val="24"/>
        </w:rPr>
        <w:t>Abstract</w:t>
      </w:r>
      <w:proofErr w:type="spellEnd"/>
    </w:p>
    <w:p w14:paraId="1C3FB7A8" w14:textId="4CEF4E7C" w:rsidR="004E3375" w:rsidRPr="00284105" w:rsidRDefault="00284105" w:rsidP="00284105">
      <w:pPr>
        <w:widowControl/>
        <w:spacing w:before="100" w:beforeAutospacing="1" w:after="100" w:afterAutospacing="1"/>
        <w:jc w:val="both"/>
        <w:rPr>
          <w:rFonts w:ascii="Garamond" w:eastAsia="Times New Roman" w:hAnsi="Garamond" w:cs="Times New Roman"/>
          <w:sz w:val="24"/>
          <w:szCs w:val="24"/>
          <w:lang w:eastAsia="tr-TR"/>
        </w:rPr>
      </w:pPr>
      <w:r w:rsidRPr="00284105">
        <w:rPr>
          <w:rFonts w:ascii="Garamond" w:hAnsi="Garamond"/>
          <w:sz w:val="20"/>
          <w:szCs w:val="20"/>
        </w:rPr>
        <w:t>[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here. </w:t>
      </w:r>
      <w:proofErr w:type="spellStart"/>
      <w:r w:rsidRPr="00284105">
        <w:rPr>
          <w:rFonts w:ascii="Garamond" w:hAnsi="Garamond"/>
          <w:sz w:val="20"/>
          <w:szCs w:val="20"/>
        </w:rPr>
        <w:t>The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extended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abstract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should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be </w:t>
      </w:r>
      <w:proofErr w:type="spellStart"/>
      <w:r w:rsidRPr="00284105">
        <w:rPr>
          <w:rFonts w:ascii="Garamond" w:hAnsi="Garamond"/>
          <w:sz w:val="20"/>
          <w:szCs w:val="20"/>
        </w:rPr>
        <w:t>written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and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</w:t>
      </w:r>
      <w:proofErr w:type="spellStart"/>
      <w:r w:rsidRPr="00284105">
        <w:rPr>
          <w:rFonts w:ascii="Garamond" w:hAnsi="Garamond"/>
          <w:sz w:val="20"/>
          <w:szCs w:val="20"/>
        </w:rPr>
        <w:t>pasted</w:t>
      </w:r>
      <w:proofErr w:type="spellEnd"/>
      <w:r w:rsidRPr="00284105">
        <w:rPr>
          <w:rFonts w:ascii="Garamond" w:hAnsi="Garamond"/>
          <w:sz w:val="20"/>
          <w:szCs w:val="20"/>
        </w:rPr>
        <w:t xml:space="preserve"> here]</w:t>
      </w:r>
      <w:r w:rsidRPr="00284105">
        <w:rPr>
          <w:rFonts w:ascii="Garamond" w:hAnsi="Garamond"/>
          <w:sz w:val="20"/>
          <w:szCs w:val="20"/>
          <w:lang w:val="en-US"/>
        </w:rPr>
        <w:t>.</w:t>
      </w:r>
    </w:p>
    <w:p w14:paraId="0FE62829" w14:textId="77777777" w:rsidR="00C33068" w:rsidRPr="00284105" w:rsidRDefault="00C33068" w:rsidP="00F70BA3">
      <w:pPr>
        <w:shd w:val="clear" w:color="auto" w:fill="FFFFFF" w:themeFill="background1"/>
        <w:spacing w:before="60"/>
        <w:jc w:val="both"/>
        <w:rPr>
          <w:rFonts w:ascii="Garamond" w:hAnsi="Garamond" w:cs="Gentium Plus"/>
          <w:sz w:val="19"/>
          <w:szCs w:val="19"/>
          <w:shd w:val="clear" w:color="auto" w:fill="F2F2F2"/>
        </w:rPr>
      </w:pPr>
    </w:p>
    <w:sectPr w:rsidR="00C33068" w:rsidRPr="00284105" w:rsidSect="00F73B15">
      <w:headerReference w:type="default" r:id="rId23"/>
      <w:headerReference w:type="first" r:id="rId24"/>
      <w:pgSz w:w="9072" w:h="13608" w:code="155"/>
      <w:pgMar w:top="1418" w:right="1021" w:bottom="993" w:left="1021" w:header="709" w:footer="4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B8F56" w14:textId="77777777" w:rsidR="00F56EE8" w:rsidRDefault="00F56EE8" w:rsidP="00084182">
      <w:r>
        <w:separator/>
      </w:r>
    </w:p>
  </w:endnote>
  <w:endnote w:type="continuationSeparator" w:id="0">
    <w:p w14:paraId="190FFE2E" w14:textId="77777777" w:rsidR="00F56EE8" w:rsidRDefault="00F56EE8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tium Plus">
    <w:altName w:val="Calibri"/>
    <w:charset w:val="00"/>
    <w:family w:val="auto"/>
    <w:pitch w:val="variable"/>
    <w:sig w:usb0="E00002FF" w:usb1="5200E1FB" w:usb2="02000029" w:usb3="00000000" w:csb0="0000019F" w:csb1="00000000"/>
    <w:embedRegular r:id="rId1" w:fontKey="{7DFE0031-F424-422B-8284-56B71B672CD6}"/>
    <w:embedBold r:id="rId2" w:fontKey="{4198B31A-1F44-4B54-AFC9-9CBDC49E3286}"/>
    <w:embedItalic r:id="rId3" w:fontKey="{C10D2D8A-7425-4CB9-856F-1A532800042A}"/>
    <w:embedBoldItalic r:id="rId4" w:fontKey="{3E2259F0-415F-4229-AF5C-99C03E28B3A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098F37AB-A07B-4883-8B3D-0654978A55C3}"/>
    <w:embedBold r:id="rId6" w:fontKey="{8864024F-0174-4FA5-885A-73B047952641}"/>
    <w:embedItalic r:id="rId7" w:fontKey="{7F620F90-357C-4E3E-9B14-BB9168B307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  <w:embedRegular r:id="rId8" w:fontKey="{DA407B81-788B-4C8F-A8FE-6D67ABC8B8BD}"/>
    <w:embedBold r:id="rId9" w:fontKey="{AB4FF821-755C-4DD2-B3C0-8F1D128FE3AC}"/>
    <w:embedItalic r:id="rId10" w:fontKey="{2C24E300-C1A5-48AB-99EC-4B6F388F70F4}"/>
  </w:font>
  <w:font w:name="Montserrat">
    <w:panose1 w:val="00000500000000000000"/>
    <w:charset w:val="A2"/>
    <w:family w:val="auto"/>
    <w:pitch w:val="variable"/>
    <w:sig w:usb0="2000020F" w:usb1="00000003" w:usb2="00000000" w:usb3="00000000" w:csb0="00000197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15E3" w14:textId="77777777" w:rsidR="00FB55D8" w:rsidRPr="00EB41CC" w:rsidRDefault="00FB55D8" w:rsidP="00FB55D8">
    <w:pPr>
      <w:pStyle w:val="zBASLIK"/>
      <w:suppressAutoHyphens/>
      <w:spacing w:before="0"/>
      <w:jc w:val="center"/>
      <w:rPr>
        <w:rFonts w:ascii="Garamond" w:hAnsi="Garamond"/>
        <w:color w:val="984806" w:themeColor="accent6" w:themeShade="80"/>
        <w:sz w:val="18"/>
        <w:szCs w:val="18"/>
      </w:rPr>
    </w:pPr>
    <w:proofErr w:type="spellStart"/>
    <w:proofErr w:type="gramStart"/>
    <w:r w:rsidRPr="00EB41CC">
      <w:rPr>
        <w:rFonts w:ascii="Garamond" w:hAnsi="Garamond"/>
        <w:b w:val="0"/>
        <w:bCs w:val="0"/>
        <w:color w:val="984806" w:themeColor="accent6" w:themeShade="80"/>
        <w:sz w:val="18"/>
        <w:szCs w:val="18"/>
      </w:rPr>
      <w:t>trk</w:t>
    </w:r>
    <w:proofErr w:type="spellEnd"/>
    <w:proofErr w:type="gramEnd"/>
    <w:r w:rsidRPr="00EB41CC">
      <w:rPr>
        <w:rFonts w:ascii="Garamond" w:hAnsi="Garamond"/>
        <w:b w:val="0"/>
        <w:bCs w:val="0"/>
        <w:color w:val="984806" w:themeColor="accent6" w:themeShade="80"/>
        <w:sz w:val="18"/>
        <w:szCs w:val="18"/>
      </w:rPr>
      <w:t xml:space="preserve"> Uluslararası Beşerî Bilimler ve Sanat Dergisi | e-ISSN: 2757-6388</w:t>
    </w:r>
  </w:p>
  <w:p w14:paraId="037EC17E" w14:textId="3FCD2017" w:rsidR="002F009D" w:rsidRPr="00EB41CC" w:rsidRDefault="00FB55D8" w:rsidP="00FB55D8">
    <w:pPr>
      <w:pStyle w:val="zBASLIK"/>
      <w:suppressAutoHyphens/>
      <w:spacing w:before="0"/>
      <w:jc w:val="center"/>
      <w:rPr>
        <w:rFonts w:ascii="Garamond" w:hAnsi="Garamond"/>
        <w:b w:val="0"/>
        <w:bCs w:val="0"/>
        <w:color w:val="984806" w:themeColor="accent6" w:themeShade="80"/>
        <w:sz w:val="18"/>
        <w:szCs w:val="18"/>
      </w:rPr>
    </w:pPr>
    <w:r w:rsidRPr="00EB41CC">
      <w:rPr>
        <w:rFonts w:ascii="Garamond" w:hAnsi="Garamond"/>
        <w:b w:val="0"/>
        <w:bCs w:val="0"/>
        <w:color w:val="984806" w:themeColor="accent6" w:themeShade="80"/>
        <w:sz w:val="18"/>
        <w:szCs w:val="18"/>
      </w:rPr>
      <w:t xml:space="preserve">Cilt 7, Sayı 1, Haziran </w:t>
    </w:r>
    <w:r w:rsidR="00BB58B6" w:rsidRPr="00EB41CC">
      <w:rPr>
        <w:rFonts w:ascii="Garamond" w:hAnsi="Garamond"/>
        <w:b w:val="0"/>
        <w:bCs w:val="0"/>
        <w:color w:val="984806" w:themeColor="accent6" w:themeShade="80"/>
        <w:sz w:val="18"/>
        <w:szCs w:val="18"/>
      </w:rPr>
      <w:t>2026 /</w:t>
    </w:r>
    <w:r w:rsidRPr="00EB41CC">
      <w:rPr>
        <w:rFonts w:ascii="Garamond" w:hAnsi="Garamond"/>
        <w:b w:val="0"/>
        <w:bCs w:val="0"/>
        <w:color w:val="984806" w:themeColor="accent6" w:themeShade="80"/>
        <w:sz w:val="18"/>
        <w:szCs w:val="18"/>
      </w:rPr>
      <w:t xml:space="preserve"> www.trkdergisi.com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7CF47" w14:textId="77777777" w:rsidR="00A76657" w:rsidRDefault="00A76657" w:rsidP="00FB55D8">
    <w:pPr>
      <w:pStyle w:val="AltBilgi"/>
      <w:jc w:val="center"/>
      <w:rPr>
        <w:rFonts w:ascii="Gentium Plus" w:hAnsi="Gentium Plus" w:cs="Gentium Plus"/>
        <w:color w:val="984806" w:themeColor="accent6" w:themeShade="80"/>
        <w:sz w:val="16"/>
        <w:szCs w:val="16"/>
        <w:lang w:eastAsia="tr-TR"/>
      </w:rPr>
    </w:pPr>
  </w:p>
  <w:p w14:paraId="6E6D36F2" w14:textId="709D2A97" w:rsidR="00FB55D8" w:rsidRPr="00EB41CC" w:rsidRDefault="00FB55D8" w:rsidP="00FB55D8">
    <w:pPr>
      <w:pStyle w:val="AltBilgi"/>
      <w:jc w:val="center"/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</w:pPr>
    <w:proofErr w:type="spellStart"/>
    <w:proofErr w:type="gram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trk</w:t>
    </w:r>
    <w:proofErr w:type="spellEnd"/>
    <w:proofErr w:type="gram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</w:t>
    </w:r>
    <w:proofErr w:type="spell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İnternational</w:t>
    </w:r>
    <w:proofErr w:type="spell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</w:t>
    </w:r>
    <w:proofErr w:type="spell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Journal</w:t>
    </w:r>
    <w:proofErr w:type="spell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of </w:t>
    </w:r>
    <w:proofErr w:type="spell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Humanities</w:t>
    </w:r>
    <w:proofErr w:type="spell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</w:t>
    </w:r>
    <w:proofErr w:type="spell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and</w:t>
    </w:r>
    <w:proofErr w:type="spell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Art | e-ISSN: 2757-6388</w:t>
    </w:r>
  </w:p>
  <w:p w14:paraId="1F6E0306" w14:textId="35DE7F39" w:rsidR="002212CF" w:rsidRPr="00EB41CC" w:rsidRDefault="00FB55D8" w:rsidP="00FB55D8">
    <w:pPr>
      <w:pStyle w:val="AltBilgi"/>
      <w:jc w:val="center"/>
      <w:rPr>
        <w:rFonts w:ascii="Garamond" w:hAnsi="Garamond"/>
        <w:color w:val="984806" w:themeColor="accent6" w:themeShade="80"/>
        <w:sz w:val="18"/>
        <w:szCs w:val="18"/>
      </w:rPr>
    </w:pPr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Volume 7, </w:t>
    </w:r>
    <w:proofErr w:type="spell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Issue</w:t>
    </w:r>
    <w:proofErr w:type="spell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1, </w:t>
    </w:r>
    <w:proofErr w:type="spellStart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>June</w:t>
    </w:r>
    <w:proofErr w:type="spellEnd"/>
    <w:r w:rsidRPr="00EB41CC">
      <w:rPr>
        <w:rFonts w:ascii="Garamond" w:hAnsi="Garamond" w:cs="Gentium Plus"/>
        <w:color w:val="984806" w:themeColor="accent6" w:themeShade="80"/>
        <w:sz w:val="18"/>
        <w:szCs w:val="18"/>
        <w:lang w:eastAsia="tr-TR"/>
      </w:rPr>
      <w:t xml:space="preserve"> 2026 / www.trkdergisi.com</w:t>
    </w:r>
  </w:p>
  <w:p w14:paraId="52470498" w14:textId="77777777" w:rsidR="002F009D" w:rsidRPr="00494230" w:rsidRDefault="002F009D" w:rsidP="00467181">
    <w:pPr>
      <w:pStyle w:val="AltBilgi"/>
      <w:rPr>
        <w:color w:val="984806" w:themeColor="accent6" w:themeShade="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691FB" w14:textId="77777777" w:rsidR="00FB55D8" w:rsidRPr="00FB55D8" w:rsidRDefault="00FB55D8" w:rsidP="00FB55D8">
    <w:pPr>
      <w:rPr>
        <w:lang w:eastAsia="tr-TR"/>
      </w:rPr>
    </w:pPr>
  </w:p>
  <w:p w14:paraId="7353C6D8" w14:textId="06D85CA4" w:rsidR="002F009D" w:rsidRPr="00620074" w:rsidRDefault="002F009D" w:rsidP="006200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EB477" w14:textId="77777777" w:rsidR="00F56EE8" w:rsidRPr="00DC23D6" w:rsidRDefault="00F56EE8" w:rsidP="00084182">
      <w:r w:rsidRPr="00DC23D6">
        <w:separator/>
      </w:r>
    </w:p>
  </w:footnote>
  <w:footnote w:type="continuationSeparator" w:id="0">
    <w:p w14:paraId="2391513C" w14:textId="77777777" w:rsidR="00F56EE8" w:rsidRPr="00DC23D6" w:rsidRDefault="00F56EE8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B0EE" w14:textId="04D531AD" w:rsidR="002F009D" w:rsidRPr="00582C9D" w:rsidRDefault="00582C9D" w:rsidP="007405DF">
    <w:pPr>
      <w:pStyle w:val="Makale-ustbilgi-cift-sayfa"/>
      <w:rPr>
        <w:i/>
        <w:lang w:val="es-ES"/>
      </w:rPr>
    </w:pPr>
    <w:r w:rsidRPr="006A5F62">
      <w:rPr>
        <w:rFonts w:ascii="Montserrat" w:eastAsia="+mn-ea" w:hAnsi="Montserrat" w:cs="+mn-cs"/>
        <w:b/>
        <w:bCs/>
        <w:noProof/>
        <w:color w:val="000000"/>
        <w:sz w:val="28"/>
        <w:szCs w:val="28"/>
        <w:lang w:eastAsia="tr-TR"/>
      </w:rPr>
      <w:drawing>
        <wp:anchor distT="0" distB="0" distL="114300" distR="114300" simplePos="0" relativeHeight="251659264" behindDoc="0" locked="0" layoutInCell="1" allowOverlap="1" wp14:anchorId="29CE08F6" wp14:editId="064405CF">
          <wp:simplePos x="0" y="0"/>
          <wp:positionH relativeFrom="margin">
            <wp:posOffset>3956050</wp:posOffset>
          </wp:positionH>
          <wp:positionV relativeFrom="margin">
            <wp:posOffset>-622935</wp:posOffset>
          </wp:positionV>
          <wp:extent cx="502920" cy="520700"/>
          <wp:effectExtent l="0" t="0" r="0" b="0"/>
          <wp:wrapSquare wrapText="bothSides"/>
          <wp:docPr id="1593557039" name="Resim 1593557039" descr="simge, sembol, yazı tipi, logo, tasarım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377315" name="Resim 2015377315" descr="simge, sembol, yazı tipi, logo, tasarım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09D" w:rsidRPr="00BE1CF1">
      <w:rPr>
        <w:bCs/>
        <w:spacing w:val="-4"/>
      </w:rPr>
      <w:fldChar w:fldCharType="begin"/>
    </w:r>
    <w:r w:rsidR="002F009D" w:rsidRPr="00BE1CF1">
      <w:rPr>
        <w:bCs/>
        <w:spacing w:val="-4"/>
      </w:rPr>
      <w:instrText xml:space="preserve"> PAGE   \* MERGEFORMAT </w:instrText>
    </w:r>
    <w:r w:rsidR="002F009D" w:rsidRPr="00BE1CF1">
      <w:rPr>
        <w:bCs/>
        <w:spacing w:val="-4"/>
      </w:rPr>
      <w:fldChar w:fldCharType="separate"/>
    </w:r>
    <w:r w:rsidR="00B63ECE">
      <w:rPr>
        <w:bCs/>
        <w:noProof/>
        <w:spacing w:val="-4"/>
      </w:rPr>
      <w:t>2</w:t>
    </w:r>
    <w:r w:rsidR="002F009D" w:rsidRPr="00BE1CF1">
      <w:rPr>
        <w:bCs/>
        <w:spacing w:val="-4"/>
      </w:rPr>
      <w:fldChar w:fldCharType="end"/>
    </w:r>
    <w:r w:rsidR="002F009D" w:rsidRPr="00BE1CF1">
      <w:rPr>
        <w:bCs/>
        <w:spacing w:val="-4"/>
      </w:rPr>
      <w:t xml:space="preserve">  •</w:t>
    </w:r>
    <w:r w:rsidR="002F009D">
      <w:rPr>
        <w:bCs/>
        <w:spacing w:val="-4"/>
      </w:rPr>
      <w:t xml:space="preserve"> </w:t>
    </w:r>
    <w:r w:rsidR="007405DF">
      <w:t xml:space="preserve"> </w:t>
    </w:r>
    <w:r>
      <w:rPr>
        <w:lang w:val="es-ES"/>
      </w:rPr>
      <w:t>Makalenin Türkçe Başlığı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D1407" w14:textId="23C94123" w:rsidR="002F009D" w:rsidRPr="001E7335" w:rsidRDefault="002F009D" w:rsidP="002212CF">
    <w:pPr>
      <w:pStyle w:val="Makale-us-bilgi-ilk-sayfa-TR-EN"/>
      <w:jc w:val="left"/>
      <w:rPr>
        <w:rStyle w:val="Makale-ust-bilgi-ilk-sayf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9C5D" w14:textId="258DB83D" w:rsidR="00A8050D" w:rsidRPr="008B4A83" w:rsidRDefault="00582C9D" w:rsidP="008B4A83">
    <w:pPr>
      <w:pStyle w:val="Makale-usbilgitek"/>
    </w:pPr>
    <w:r w:rsidRPr="00582C9D">
      <w:rPr>
        <w:rFonts w:ascii="Montserrat" w:eastAsia="+mn-ea" w:hAnsi="Montserrat" w:cs="+mn-cs"/>
        <w:b/>
        <w:bCs/>
        <w:noProof/>
        <w:color w:val="000000"/>
        <w:sz w:val="28"/>
        <w:szCs w:val="28"/>
        <w:lang w:eastAsia="tr-TR"/>
      </w:rPr>
      <w:drawing>
        <wp:anchor distT="0" distB="0" distL="114300" distR="114300" simplePos="0" relativeHeight="251661312" behindDoc="0" locked="0" layoutInCell="1" allowOverlap="1" wp14:anchorId="667A0F3A" wp14:editId="30ADC223">
          <wp:simplePos x="0" y="0"/>
          <wp:positionH relativeFrom="margin">
            <wp:posOffset>-120650</wp:posOffset>
          </wp:positionH>
          <wp:positionV relativeFrom="margin">
            <wp:posOffset>-571500</wp:posOffset>
          </wp:positionV>
          <wp:extent cx="502920" cy="502920"/>
          <wp:effectExtent l="0" t="0" r="0" b="0"/>
          <wp:wrapSquare wrapText="bothSides"/>
          <wp:docPr id="1736030257" name="Resim 1736030257" descr="simge, sembol, yazı tipi, logo, tasarım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1991212" name="Resim 1611991212" descr="simge, sembol, yazı tipi, logo, tasarım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C9D">
      <w:rPr>
        <w:lang w:val="es-ES"/>
      </w:rPr>
      <w:t xml:space="preserve"> </w:t>
    </w:r>
    <w:r w:rsidRPr="00582C9D">
      <w:rPr>
        <w:lang w:val="es-ES"/>
      </w:rPr>
      <w:t>English Title of the Article</w:t>
    </w:r>
    <w:r w:rsidRPr="00CA3674">
      <w:t xml:space="preserve"> </w:t>
    </w:r>
    <w:r w:rsidR="008B4A83" w:rsidRPr="00CA3674">
      <w:t>•</w:t>
    </w:r>
    <w:r w:rsidR="008B4A83">
      <w:t xml:space="preserve"> </w:t>
    </w:r>
    <w:r w:rsidR="008B4A83" w:rsidRPr="00CA3674">
      <w:fldChar w:fldCharType="begin"/>
    </w:r>
    <w:r w:rsidR="008B4A83" w:rsidRPr="00CA3674">
      <w:instrText xml:space="preserve"> PAGE   \* MERGEFORMAT </w:instrText>
    </w:r>
    <w:r w:rsidR="008B4A83" w:rsidRPr="00CA3674">
      <w:fldChar w:fldCharType="separate"/>
    </w:r>
    <w:r w:rsidR="00B63ECE">
      <w:rPr>
        <w:noProof/>
      </w:rPr>
      <w:t>7</w:t>
    </w:r>
    <w:r w:rsidR="008B4A83" w:rsidRPr="00CA3674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B4046" w14:textId="77777777" w:rsidR="00CA3674" w:rsidRPr="00CA3674" w:rsidRDefault="002F009D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>
      <w:t>The</w:t>
    </w:r>
    <w:proofErr w:type="spellEnd"/>
    <w:r>
      <w:t xml:space="preserve"> </w:t>
    </w:r>
    <w:proofErr w:type="spellStart"/>
    <w:r>
      <w:t>Concept</w:t>
    </w:r>
    <w:proofErr w:type="spellEnd"/>
    <w:r>
      <w:t xml:space="preserve"> of Muzır Music in </w:t>
    </w:r>
    <w:proofErr w:type="spellStart"/>
    <w:r>
      <w:t>Ottoman</w:t>
    </w:r>
    <w:proofErr w:type="spellEnd"/>
    <w:r>
      <w:t xml:space="preserve"> Archive </w:t>
    </w:r>
    <w:proofErr w:type="spellStart"/>
    <w:r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0C03921"/>
    <w:multiLevelType w:val="multilevel"/>
    <w:tmpl w:val="D9DE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 w15:restartNumberingAfterBreak="0">
    <w:nsid w:val="295E2578"/>
    <w:multiLevelType w:val="multilevel"/>
    <w:tmpl w:val="2D9A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7" w15:restartNumberingAfterBreak="0">
    <w:nsid w:val="335A3DCB"/>
    <w:multiLevelType w:val="multilevel"/>
    <w:tmpl w:val="8F72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9" w15:restartNumberingAfterBreak="0">
    <w:nsid w:val="38C34BED"/>
    <w:multiLevelType w:val="multilevel"/>
    <w:tmpl w:val="752C7B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0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1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2BB39F6"/>
    <w:multiLevelType w:val="multilevel"/>
    <w:tmpl w:val="8C4C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C0881"/>
    <w:multiLevelType w:val="multilevel"/>
    <w:tmpl w:val="5A9A4500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6" w15:restartNumberingAfterBreak="0">
    <w:nsid w:val="45CE34E4"/>
    <w:multiLevelType w:val="multilevel"/>
    <w:tmpl w:val="A5E6F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11E68"/>
    <w:multiLevelType w:val="multilevel"/>
    <w:tmpl w:val="84AC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ADD7930"/>
    <w:multiLevelType w:val="multilevel"/>
    <w:tmpl w:val="D38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75BE4965"/>
    <w:multiLevelType w:val="multilevel"/>
    <w:tmpl w:val="E738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166476738">
    <w:abstractNumId w:val="22"/>
  </w:num>
  <w:num w:numId="2" w16cid:durableId="1208107297">
    <w:abstractNumId w:val="28"/>
  </w:num>
  <w:num w:numId="3" w16cid:durableId="239870503">
    <w:abstractNumId w:val="24"/>
  </w:num>
  <w:num w:numId="4" w16cid:durableId="1370178323">
    <w:abstractNumId w:val="27"/>
  </w:num>
  <w:num w:numId="5" w16cid:durableId="91896902">
    <w:abstractNumId w:val="15"/>
  </w:num>
  <w:num w:numId="6" w16cid:durableId="1496647621">
    <w:abstractNumId w:val="11"/>
  </w:num>
  <w:num w:numId="7" w16cid:durableId="691149279">
    <w:abstractNumId w:val="32"/>
  </w:num>
  <w:num w:numId="8" w16cid:durableId="689574278">
    <w:abstractNumId w:val="30"/>
  </w:num>
  <w:num w:numId="9" w16cid:durableId="1481070091">
    <w:abstractNumId w:val="18"/>
  </w:num>
  <w:num w:numId="10" w16cid:durableId="2126852124">
    <w:abstractNumId w:val="36"/>
  </w:num>
  <w:num w:numId="11" w16cid:durableId="1947888737">
    <w:abstractNumId w:val="0"/>
  </w:num>
  <w:num w:numId="12" w16cid:durableId="1646275706">
    <w:abstractNumId w:val="1"/>
  </w:num>
  <w:num w:numId="13" w16cid:durableId="310182587">
    <w:abstractNumId w:val="2"/>
  </w:num>
  <w:num w:numId="14" w16cid:durableId="1528567205">
    <w:abstractNumId w:val="3"/>
  </w:num>
  <w:num w:numId="15" w16cid:durableId="846599198">
    <w:abstractNumId w:val="8"/>
  </w:num>
  <w:num w:numId="16" w16cid:durableId="1176571985">
    <w:abstractNumId w:val="4"/>
  </w:num>
  <w:num w:numId="17" w16cid:durableId="1238787247">
    <w:abstractNumId w:val="5"/>
  </w:num>
  <w:num w:numId="18" w16cid:durableId="64836471">
    <w:abstractNumId w:val="6"/>
  </w:num>
  <w:num w:numId="19" w16cid:durableId="941843759">
    <w:abstractNumId w:val="7"/>
  </w:num>
  <w:num w:numId="20" w16cid:durableId="1237008542">
    <w:abstractNumId w:val="9"/>
  </w:num>
  <w:num w:numId="21" w16cid:durableId="22289316">
    <w:abstractNumId w:val="25"/>
  </w:num>
  <w:num w:numId="22" w16cid:durableId="1761179057">
    <w:abstractNumId w:val="21"/>
  </w:num>
  <w:num w:numId="23" w16cid:durableId="1886796919">
    <w:abstractNumId w:val="37"/>
  </w:num>
  <w:num w:numId="24" w16cid:durableId="1799647115">
    <w:abstractNumId w:val="10"/>
  </w:num>
  <w:num w:numId="25" w16cid:durableId="1889414290">
    <w:abstractNumId w:val="16"/>
  </w:num>
  <w:num w:numId="26" w16cid:durableId="1354695825">
    <w:abstractNumId w:val="20"/>
  </w:num>
  <w:num w:numId="27" w16cid:durableId="1365984744">
    <w:abstractNumId w:val="13"/>
  </w:num>
  <w:num w:numId="28" w16cid:durableId="1539051590">
    <w:abstractNumId w:val="19"/>
  </w:num>
  <w:num w:numId="29" w16cid:durableId="2133749421">
    <w:abstractNumId w:val="35"/>
  </w:num>
  <w:num w:numId="30" w16cid:durableId="947077786">
    <w:abstractNumId w:val="33"/>
  </w:num>
  <w:num w:numId="31" w16cid:durableId="1969821399">
    <w:abstractNumId w:val="31"/>
  </w:num>
  <w:num w:numId="32" w16cid:durableId="483394447">
    <w:abstractNumId w:val="29"/>
  </w:num>
  <w:num w:numId="33" w16cid:durableId="1891113861">
    <w:abstractNumId w:val="23"/>
  </w:num>
  <w:num w:numId="34" w16cid:durableId="1368992210">
    <w:abstractNumId w:val="34"/>
  </w:num>
  <w:num w:numId="35" w16cid:durableId="1848982503">
    <w:abstractNumId w:val="12"/>
  </w:num>
  <w:num w:numId="36" w16cid:durableId="430248684">
    <w:abstractNumId w:val="26"/>
  </w:num>
  <w:num w:numId="37" w16cid:durableId="59250553">
    <w:abstractNumId w:val="14"/>
  </w:num>
  <w:num w:numId="38" w16cid:durableId="10040172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2146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6E10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A87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BB4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1F6FA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2CF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38D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105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3A7A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22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B3D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9C3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2483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230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CCB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375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6F0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505D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2C9D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2388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074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5F62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0AA6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A3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3E4C"/>
    <w:rsid w:val="007359A6"/>
    <w:rsid w:val="0073661B"/>
    <w:rsid w:val="0073715F"/>
    <w:rsid w:val="0073729A"/>
    <w:rsid w:val="007372D6"/>
    <w:rsid w:val="007405DF"/>
    <w:rsid w:val="00740BF5"/>
    <w:rsid w:val="00740DCE"/>
    <w:rsid w:val="00740F0D"/>
    <w:rsid w:val="007419E5"/>
    <w:rsid w:val="00741DDF"/>
    <w:rsid w:val="00743436"/>
    <w:rsid w:val="0074387F"/>
    <w:rsid w:val="00743BEB"/>
    <w:rsid w:val="00744AD1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0E01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CD2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3EC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4D37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4D68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657"/>
    <w:rsid w:val="00A768A1"/>
    <w:rsid w:val="00A77C45"/>
    <w:rsid w:val="00A8050D"/>
    <w:rsid w:val="00A80972"/>
    <w:rsid w:val="00A811CD"/>
    <w:rsid w:val="00A81AA7"/>
    <w:rsid w:val="00A83402"/>
    <w:rsid w:val="00A83E42"/>
    <w:rsid w:val="00A84377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398C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3ECE"/>
    <w:rsid w:val="00B640B4"/>
    <w:rsid w:val="00B645B3"/>
    <w:rsid w:val="00B646BC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8B6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4C69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3068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D7F46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583B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1CC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6EE8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BA3"/>
    <w:rsid w:val="00F70D20"/>
    <w:rsid w:val="00F71D9A"/>
    <w:rsid w:val="00F725B5"/>
    <w:rsid w:val="00F73223"/>
    <w:rsid w:val="00F73355"/>
    <w:rsid w:val="00F73B1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17F9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5D8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3FA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725A3F"/>
    <w:pPr>
      <w:widowControl/>
      <w:spacing w:before="120" w:after="240"/>
      <w:jc w:val="center"/>
    </w:pPr>
    <w:rPr>
      <w:rFonts w:ascii="Garamond" w:hAnsi="Garamond" w:cs="Gentium Plus"/>
      <w:bCs/>
      <w:color w:val="auto"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60E01"/>
    <w:pPr>
      <w:keepNext/>
      <w:spacing w:line="223" w:lineRule="auto"/>
      <w:jc w:val="both"/>
    </w:pPr>
    <w:rPr>
      <w:rFonts w:ascii="Garamond" w:hAnsi="Garamond" w:cs="Gentium Plus"/>
      <w:sz w:val="20"/>
      <w:szCs w:val="20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903EC"/>
    <w:pPr>
      <w:jc w:val="lowKashida"/>
    </w:pPr>
    <w:rPr>
      <w:rFonts w:ascii="Gentium Plus" w:hAnsi="Gentium Plus" w:cs="Gentium Plus"/>
      <w:color w:val="auto"/>
      <w:sz w:val="24"/>
      <w:szCs w:val="24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903EC"/>
    <w:rPr>
      <w:rFonts w:ascii="Gentium Plus" w:eastAsiaTheme="majorEastAsia" w:hAnsi="Gentium Plus" w:cs="Gentium Plus"/>
      <w:b/>
      <w:color w:val="000000" w:themeColor="text1"/>
      <w:sz w:val="24"/>
      <w:szCs w:val="24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284105"/>
    <w:pPr>
      <w:numPr>
        <w:ilvl w:val="2"/>
        <w:numId w:val="21"/>
      </w:numPr>
      <w:spacing w:before="120"/>
      <w:ind w:left="0" w:firstLine="0"/>
    </w:pPr>
    <w:rPr>
      <w:b/>
      <w:sz w:val="24"/>
      <w:szCs w:val="24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paragraph" w:customStyle="1" w:styleId="zBASLIK">
    <w:name w:val="Öz BASLIK"/>
    <w:basedOn w:val="Normal"/>
    <w:next w:val="Normal"/>
    <w:uiPriority w:val="99"/>
    <w:rsid w:val="00620074"/>
    <w:pPr>
      <w:keepNext/>
      <w:keepLines/>
      <w:widowControl/>
      <w:autoSpaceDE w:val="0"/>
      <w:autoSpaceDN w:val="0"/>
      <w:adjustRightInd w:val="0"/>
      <w:spacing w:before="227" w:line="260" w:lineRule="atLeast"/>
      <w:textAlignment w:val="center"/>
    </w:pPr>
    <w:rPr>
      <w:rFonts w:ascii="Gentium Plus" w:hAnsi="Gentium Plus" w:cs="Gentium Plus"/>
      <w:b/>
      <w:bCs/>
      <w:color w:val="74391B"/>
      <w:sz w:val="20"/>
      <w:szCs w:val="20"/>
      <w:lang w:eastAsia="tr-TR"/>
    </w:rPr>
  </w:style>
  <w:style w:type="character" w:customStyle="1" w:styleId="ror">
    <w:name w:val="ror"/>
    <w:uiPriority w:val="99"/>
    <w:rsid w:val="00620074"/>
    <w:rPr>
      <w:rFonts w:ascii="Gentium Plus" w:hAnsi="Gentium Plus" w:cs="Gentium Plus"/>
      <w:color w:val="74391B"/>
      <w:sz w:val="18"/>
      <w:szCs w:val="18"/>
    </w:rPr>
  </w:style>
  <w:style w:type="character" w:styleId="DipnotBavurusu">
    <w:name w:val="footnote reference"/>
    <w:basedOn w:val="VarsaylanParagrafYazTipi"/>
    <w:uiPriority w:val="99"/>
    <w:semiHidden/>
    <w:unhideWhenUsed/>
    <w:qFormat/>
    <w:rsid w:val="00853CD2"/>
    <w:rPr>
      <w:vertAlign w:val="superscript"/>
    </w:rPr>
  </w:style>
  <w:style w:type="character" w:styleId="Vurgu">
    <w:name w:val="Emphasis"/>
    <w:basedOn w:val="VarsaylanParagrafYazTipi"/>
    <w:uiPriority w:val="20"/>
    <w:qFormat/>
    <w:rsid w:val="00853CD2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853C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oecd.org/education/education-at-a-glance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doi.org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sosyolojikbaglam.org/amac-ve-kaps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yperlink" Target="http://www.isnadsistemi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s://www.who.int/data/gh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DFD02-3031-4472-ADC2-8BD6B9BEB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4012</Words>
  <Characters>22872</Characters>
  <Application>Microsoft Office Word</Application>
  <DocSecurity>0</DocSecurity>
  <Lines>190</Lines>
  <Paragraphs>53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26831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Yılmaz BACAKLI</cp:lastModifiedBy>
  <cp:revision>12</cp:revision>
  <cp:lastPrinted>2022-10-02T01:14:00Z</cp:lastPrinted>
  <dcterms:created xsi:type="dcterms:W3CDTF">2026-02-19T09:19:00Z</dcterms:created>
  <dcterms:modified xsi:type="dcterms:W3CDTF">2026-02-19T16:44:00Z</dcterms:modified>
  <cp:category>Article</cp:category>
</cp:coreProperties>
</file>